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E0" w:rsidRDefault="004057E0" w:rsidP="00C1253B">
      <w:pPr>
        <w:shd w:val="clear" w:color="auto" w:fill="FFFFFF"/>
        <w:spacing w:line="322" w:lineRule="exact"/>
        <w:ind w:left="10065"/>
        <w:rPr>
          <w:caps/>
          <w:color w:val="000000"/>
          <w:spacing w:val="2"/>
          <w:sz w:val="28"/>
          <w:szCs w:val="28"/>
        </w:rPr>
      </w:pPr>
    </w:p>
    <w:p w:rsidR="00C1253B" w:rsidRPr="00241D33" w:rsidRDefault="00C1253B" w:rsidP="00C1253B">
      <w:pPr>
        <w:shd w:val="clear" w:color="auto" w:fill="FFFFFF"/>
        <w:spacing w:line="322" w:lineRule="exact"/>
        <w:ind w:left="10065"/>
        <w:rPr>
          <w:caps/>
          <w:color w:val="000000"/>
          <w:spacing w:val="2"/>
          <w:sz w:val="28"/>
          <w:szCs w:val="28"/>
        </w:rPr>
      </w:pPr>
      <w:r w:rsidRPr="00241D33">
        <w:rPr>
          <w:caps/>
          <w:color w:val="000000"/>
          <w:spacing w:val="2"/>
          <w:sz w:val="28"/>
          <w:szCs w:val="28"/>
        </w:rPr>
        <w:t>Утвержден</w:t>
      </w:r>
    </w:p>
    <w:p w:rsidR="00C1253B" w:rsidRPr="004C5BDF" w:rsidRDefault="00C1253B" w:rsidP="00C1253B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 w:rsidRPr="004D2DA9">
        <w:rPr>
          <w:color w:val="000000"/>
          <w:spacing w:val="5"/>
          <w:sz w:val="28"/>
          <w:szCs w:val="28"/>
        </w:rPr>
        <w:t>п</w:t>
      </w:r>
      <w:r w:rsidRPr="004C5BDF">
        <w:rPr>
          <w:color w:val="000000"/>
          <w:spacing w:val="5"/>
          <w:sz w:val="28"/>
          <w:szCs w:val="28"/>
        </w:rPr>
        <w:t>остановлением Парламента</w:t>
      </w:r>
    </w:p>
    <w:p w:rsidR="00C1253B" w:rsidRPr="004C5BDF" w:rsidRDefault="00C1253B" w:rsidP="00C1253B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 w:rsidRPr="004C5BDF">
        <w:rPr>
          <w:color w:val="000000"/>
          <w:spacing w:val="-5"/>
          <w:sz w:val="28"/>
          <w:szCs w:val="28"/>
        </w:rPr>
        <w:t>Чеченской Республики</w:t>
      </w:r>
    </w:p>
    <w:p w:rsidR="00C1253B" w:rsidRPr="007746E9" w:rsidRDefault="00C1253B" w:rsidP="00C1253B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</w:t>
      </w:r>
      <w:r w:rsidRPr="004C5BDF">
        <w:rPr>
          <w:color w:val="000000"/>
          <w:spacing w:val="8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 xml:space="preserve"> </w:t>
      </w:r>
      <w:r w:rsidR="00045341">
        <w:rPr>
          <w:color w:val="000000"/>
          <w:spacing w:val="8"/>
          <w:sz w:val="28"/>
          <w:szCs w:val="28"/>
        </w:rPr>
        <w:t xml:space="preserve">1 февраля </w:t>
      </w:r>
      <w:r>
        <w:rPr>
          <w:color w:val="000000"/>
          <w:spacing w:val="8"/>
          <w:sz w:val="28"/>
          <w:szCs w:val="28"/>
        </w:rPr>
        <w:t xml:space="preserve">2018  года </w:t>
      </w:r>
      <w:r w:rsidRPr="004C5BDF">
        <w:rPr>
          <w:bCs/>
          <w:color w:val="000000"/>
          <w:sz w:val="28"/>
          <w:szCs w:val="28"/>
        </w:rPr>
        <w:t xml:space="preserve">№ </w:t>
      </w:r>
      <w:r w:rsidR="00045341">
        <w:rPr>
          <w:bCs/>
          <w:color w:val="000000"/>
          <w:sz w:val="28"/>
          <w:szCs w:val="28"/>
        </w:rPr>
        <w:t>319-4с</w:t>
      </w:r>
    </w:p>
    <w:p w:rsidR="00C1253B" w:rsidRDefault="00C1253B" w:rsidP="00C1253B">
      <w:pPr>
        <w:shd w:val="clear" w:color="auto" w:fill="FFFFFF"/>
        <w:spacing w:before="960"/>
        <w:ind w:left="4661"/>
        <w:rPr>
          <w:b/>
          <w:bCs/>
          <w:color w:val="000000"/>
          <w:spacing w:val="52"/>
          <w:sz w:val="29"/>
          <w:szCs w:val="29"/>
        </w:rPr>
      </w:pPr>
    </w:p>
    <w:p w:rsidR="00C1253B" w:rsidRDefault="00C1253B" w:rsidP="00C1253B">
      <w:pPr>
        <w:shd w:val="clear" w:color="auto" w:fill="FFFFFF"/>
        <w:spacing w:before="960"/>
        <w:ind w:left="4661"/>
      </w:pPr>
      <w:r>
        <w:rPr>
          <w:b/>
          <w:bCs/>
          <w:color w:val="000000"/>
          <w:spacing w:val="52"/>
          <w:sz w:val="29"/>
          <w:szCs w:val="29"/>
        </w:rPr>
        <w:t>ПРИМЕРНЫЙ ПЛАН</w:t>
      </w:r>
    </w:p>
    <w:p w:rsidR="00C1253B" w:rsidRDefault="00C1253B" w:rsidP="00C1253B">
      <w:pPr>
        <w:shd w:val="clear" w:color="auto" w:fill="FFFFFF"/>
        <w:spacing w:before="34"/>
        <w:ind w:left="686" w:right="2592" w:firstLine="1123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 xml:space="preserve">законотворческой работы Парламента Чеченской Республики на 2018 год </w:t>
      </w:r>
    </w:p>
    <w:p w:rsidR="00C1253B" w:rsidRPr="004D2DA9" w:rsidRDefault="00C1253B" w:rsidP="00C1253B">
      <w:pPr>
        <w:shd w:val="clear" w:color="auto" w:fill="FFFFFF"/>
        <w:spacing w:before="34" w:line="672" w:lineRule="exact"/>
        <w:ind w:left="686" w:right="2592" w:firstLine="23"/>
        <w:rPr>
          <w:lang w:val="en-US"/>
        </w:rPr>
      </w:pPr>
      <w:r>
        <w:rPr>
          <w:b/>
          <w:bCs/>
          <w:color w:val="000000"/>
          <w:spacing w:val="145"/>
          <w:sz w:val="29"/>
          <w:szCs w:val="29"/>
        </w:rPr>
        <w:t>Разделы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30" w:line="480" w:lineRule="exact"/>
        <w:ind w:left="5"/>
        <w:rPr>
          <w:color w:val="000000"/>
          <w:spacing w:val="-24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Государственное строительство и конституционные права граждан.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480" w:lineRule="exact"/>
        <w:ind w:left="5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Экономическая политика.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Социальная политика.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Бюджетное, налоговое и финансовое законодательство.</w:t>
      </w:r>
    </w:p>
    <w:p w:rsidR="00C1253B" w:rsidRDefault="00C1253B" w:rsidP="00C1253B">
      <w:pPr>
        <w:shd w:val="clear" w:color="auto" w:fill="FFFFFF"/>
        <w:tabs>
          <w:tab w:val="left" w:pos="370"/>
        </w:tabs>
        <w:spacing w:before="5" w:line="480" w:lineRule="exact"/>
        <w:rPr>
          <w:lang w:val="en-US"/>
        </w:rPr>
      </w:pPr>
      <w:r>
        <w:rPr>
          <w:color w:val="000000"/>
          <w:spacing w:val="9"/>
          <w:sz w:val="28"/>
          <w:szCs w:val="28"/>
        </w:rPr>
        <w:t xml:space="preserve">5. </w:t>
      </w:r>
      <w:r>
        <w:rPr>
          <w:color w:val="000000"/>
          <w:spacing w:val="9"/>
          <w:sz w:val="27"/>
          <w:szCs w:val="27"/>
        </w:rPr>
        <w:t>Законодательные инициативы Парламента Чеченской Республики  в Государственную Думу Федерального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Собрания Российской Федерации.</w:t>
      </w:r>
    </w:p>
    <w:p w:rsidR="00C1253B" w:rsidRDefault="00C1253B" w:rsidP="00C1253B">
      <w:pPr>
        <w:rPr>
          <w:b/>
          <w:sz w:val="32"/>
          <w:szCs w:val="32"/>
        </w:rPr>
      </w:pPr>
    </w:p>
    <w:p w:rsidR="00C1253B" w:rsidRDefault="00C1253B" w:rsidP="00C1253B">
      <w:pPr>
        <w:jc w:val="center"/>
        <w:rPr>
          <w:b/>
          <w:sz w:val="32"/>
          <w:szCs w:val="32"/>
        </w:rPr>
      </w:pPr>
    </w:p>
    <w:p w:rsidR="00C1253B" w:rsidRPr="00BB2161" w:rsidRDefault="00C1253B" w:rsidP="00C1253B">
      <w:pPr>
        <w:jc w:val="center"/>
        <w:rPr>
          <w:b/>
          <w:sz w:val="16"/>
          <w:szCs w:val="16"/>
        </w:rPr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237"/>
        <w:gridCol w:w="2268"/>
        <w:gridCol w:w="4111"/>
        <w:gridCol w:w="1984"/>
      </w:tblGrid>
      <w:tr w:rsidR="00C1253B" w:rsidRPr="00096510" w:rsidTr="001D6DB3">
        <w:trPr>
          <w:trHeight w:hRule="exact"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605D0F" w:rsidRDefault="00C1253B" w:rsidP="001D6DB3">
            <w:pPr>
              <w:shd w:val="clear" w:color="auto" w:fill="FFFFFF"/>
              <w:spacing w:line="312" w:lineRule="exact"/>
              <w:ind w:right="431"/>
              <w:jc w:val="center"/>
              <w:rPr>
                <w:sz w:val="24"/>
                <w:szCs w:val="24"/>
              </w:rPr>
            </w:pPr>
            <w:r w:rsidRPr="00605D0F">
              <w:rPr>
                <w:color w:val="000000"/>
                <w:spacing w:val="-8"/>
                <w:sz w:val="24"/>
                <w:szCs w:val="24"/>
              </w:rPr>
              <w:lastRenderedPageBreak/>
              <w:t>№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05D0F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605D0F">
              <w:rPr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C1253B" w:rsidRPr="00096510" w:rsidRDefault="00C1253B" w:rsidP="001D6D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1"/>
                <w:sz w:val="28"/>
                <w:szCs w:val="28"/>
              </w:rPr>
              <w:t>Наименование законопроекта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F588A">
              <w:rPr>
                <w:color w:val="000000"/>
                <w:spacing w:val="2"/>
                <w:sz w:val="28"/>
                <w:szCs w:val="28"/>
              </w:rPr>
              <w:t xml:space="preserve">Субъект </w:t>
            </w:r>
          </w:p>
          <w:p w:rsidR="00C1253B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права </w:t>
            </w:r>
            <w:r w:rsidRPr="002F588A">
              <w:rPr>
                <w:color w:val="000000"/>
                <w:spacing w:val="1"/>
                <w:sz w:val="28"/>
                <w:szCs w:val="28"/>
              </w:rPr>
              <w:t xml:space="preserve">законодательной </w:t>
            </w:r>
            <w:r w:rsidRPr="002F588A">
              <w:rPr>
                <w:color w:val="000000"/>
                <w:spacing w:val="2"/>
                <w:sz w:val="28"/>
                <w:szCs w:val="28"/>
              </w:rPr>
              <w:t>инициативы</w:t>
            </w:r>
          </w:p>
          <w:p w:rsidR="00C1253B" w:rsidRPr="002F588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096510" w:rsidRDefault="00C1253B" w:rsidP="001D6DB3">
            <w:pPr>
              <w:shd w:val="clear" w:color="auto" w:fill="FFFFFF"/>
              <w:spacing w:line="317" w:lineRule="exact"/>
              <w:ind w:right="102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2"/>
                <w:sz w:val="28"/>
                <w:szCs w:val="28"/>
              </w:rPr>
              <w:t xml:space="preserve">Комитет, ответственный </w:t>
            </w:r>
            <w:r w:rsidRPr="00096510">
              <w:rPr>
                <w:color w:val="000000"/>
                <w:spacing w:val="4"/>
                <w:sz w:val="28"/>
                <w:szCs w:val="28"/>
              </w:rPr>
              <w:t>за прохождение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C1253B" w:rsidRPr="00096510" w:rsidRDefault="00C1253B" w:rsidP="001D6DB3">
            <w:pPr>
              <w:shd w:val="clear" w:color="auto" w:fill="FFFFFF"/>
              <w:spacing w:line="317" w:lineRule="exact"/>
              <w:ind w:left="173" w:right="-40"/>
              <w:rPr>
                <w:sz w:val="28"/>
                <w:szCs w:val="28"/>
              </w:rPr>
            </w:pPr>
            <w:r w:rsidRPr="00096510">
              <w:rPr>
                <w:sz w:val="28"/>
                <w:szCs w:val="28"/>
              </w:rPr>
              <w:t>исполнения</w:t>
            </w:r>
          </w:p>
        </w:tc>
      </w:tr>
      <w:tr w:rsidR="00C1253B" w:rsidRPr="00096510" w:rsidTr="001D6DB3">
        <w:trPr>
          <w:trHeight w:hRule="exact"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096510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ind w:left="168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A238BA">
              <w:rPr>
                <w:b/>
                <w:color w:val="000000" w:themeColor="text1"/>
                <w:spacing w:val="39"/>
                <w:w w:val="113"/>
                <w:sz w:val="28"/>
                <w:szCs w:val="28"/>
              </w:rPr>
              <w:t>Раздел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253B" w:rsidRPr="00096510" w:rsidTr="00A145EB">
        <w:trPr>
          <w:trHeight w:hRule="exact" w:val="12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C1253B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О внесении изменений в Конституцию  Чеченской Республики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 xml:space="preserve">Глава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A145EB">
        <w:trPr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C1253B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О внесении изменений в конституционный закон Чеченской Республики «О Парламенте Чеченской Республики»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8143DE">
        <w:trPr>
          <w:trHeight w:hRule="exact" w:val="1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1D6DB3" w:rsidRPr="00A238BA">
              <w:rPr>
                <w:color w:val="000000" w:themeColor="text1"/>
                <w:sz w:val="28"/>
                <w:szCs w:val="28"/>
              </w:rPr>
              <w:t xml:space="preserve">Конституционный закон Чеченской Республики «О системе органов исполнительной власти 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Чеченской Республики</w:t>
            </w:r>
            <w:r w:rsidR="001D6DB3" w:rsidRPr="00A238B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A145EB">
        <w:trPr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1D6DB3" w:rsidP="008143D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C1253B" w:rsidRPr="00A238BA">
              <w:rPr>
                <w:color w:val="000000" w:themeColor="text1"/>
                <w:sz w:val="28"/>
                <w:szCs w:val="28"/>
              </w:rPr>
              <w:t xml:space="preserve">внесении изменений в 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некоторые законодательные акты </w:t>
            </w:r>
            <w:r w:rsidR="00C1253B" w:rsidRPr="00A238BA">
              <w:rPr>
                <w:color w:val="000000" w:themeColor="text1"/>
                <w:sz w:val="28"/>
                <w:szCs w:val="28"/>
              </w:rPr>
              <w:t xml:space="preserve">Чеченской Республики </w:t>
            </w:r>
            <w:r w:rsidRPr="00A238BA">
              <w:rPr>
                <w:color w:val="000000" w:themeColor="text1"/>
                <w:sz w:val="28"/>
                <w:szCs w:val="28"/>
              </w:rPr>
              <w:t>о выборах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A145EB">
        <w:trPr>
          <w:trHeight w:hRule="exact" w:val="1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8143DE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некоторые законодательные акты Чеченской Республики, регулирующие  вопросы проведения  выборов и избирательных прав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8143D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253B" w:rsidRPr="00096510" w:rsidTr="008143DE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1D6DB3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референдуме Чеченской Республики и местном референдуме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8143D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C1253B" w:rsidRPr="00A238BA" w:rsidRDefault="00C1253B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8143DE">
        <w:trPr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B77D8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52665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6F28" w:rsidRPr="00096510" w:rsidTr="00A145EB">
        <w:trPr>
          <w:trHeight w:hRule="exact" w:val="1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sz w:val="28"/>
                <w:szCs w:val="28"/>
              </w:rPr>
            </w:pPr>
            <w:r w:rsidRPr="00A238BA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1D6DB3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отдельных вопросах оказания гражданам бесплатной юридической помощи»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526650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F28" w:rsidRPr="00A238BA" w:rsidRDefault="00D16F28" w:rsidP="00D16F28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D16F28" w:rsidRPr="00A238BA" w:rsidRDefault="00D16F28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28" w:rsidRPr="00A238BA" w:rsidRDefault="00D16F28" w:rsidP="00D16F2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16F28" w:rsidRPr="00A238BA" w:rsidRDefault="00D16F28" w:rsidP="00D16F2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16F28" w:rsidRPr="00A238BA" w:rsidRDefault="00D16F28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8143DE">
        <w:trPr>
          <w:trHeight w:hRule="exact" w:val="1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8143DE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отдельные законодательные акты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354F55" w:rsidP="00354F5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354F55">
        <w:trPr>
          <w:trHeight w:hRule="exact" w:val="1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096510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354F55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 внесении изменений в </w:t>
            </w:r>
            <w:r w:rsidR="00354F55" w:rsidRPr="00A238BA">
              <w:rPr>
                <w:color w:val="000000" w:themeColor="text1"/>
              </w:rPr>
              <w:t>З</w:t>
            </w:r>
            <w:r w:rsidRPr="00A238BA">
              <w:rPr>
                <w:color w:val="000000" w:themeColor="text1"/>
              </w:rPr>
              <w:t>акон Чеченской Республики «О</w:t>
            </w:r>
            <w:r w:rsidR="00354F55" w:rsidRPr="00A238BA">
              <w:rPr>
                <w:color w:val="000000" w:themeColor="text1"/>
              </w:rPr>
              <w:t xml:space="preserve"> статусе депутата, члена выборного </w:t>
            </w:r>
            <w:r w:rsidRPr="00A238BA">
              <w:rPr>
                <w:color w:val="000000" w:themeColor="text1"/>
              </w:rPr>
              <w:t xml:space="preserve"> орган</w:t>
            </w:r>
            <w:r w:rsidR="00354F55" w:rsidRPr="00A238BA">
              <w:rPr>
                <w:color w:val="000000" w:themeColor="text1"/>
              </w:rPr>
              <w:t>а местного самоуправления, выборного должностного лица местного самоуправления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354F55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A145EB">
        <w:trPr>
          <w:trHeight w:hRule="exact" w:val="1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Default="00354F55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16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354F55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</w:t>
            </w:r>
            <w:r w:rsidR="00354F55" w:rsidRPr="00A238BA">
              <w:rPr>
                <w:color w:val="000000" w:themeColor="text1"/>
              </w:rPr>
              <w:t xml:space="preserve">б отдельных вопросах присвоения наименований географическим объектам и переименования географических объектов в </w:t>
            </w:r>
            <w:r w:rsidRPr="00A238BA">
              <w:rPr>
                <w:color w:val="000000" w:themeColor="text1"/>
              </w:rPr>
              <w:t xml:space="preserve">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354F55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6F28" w:rsidRPr="00096510" w:rsidTr="00D16F28">
        <w:trPr>
          <w:trHeight w:hRule="exact" w:val="1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3E6C8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профилактике безнадзорности и правонарушений несовершеннолетних в Чеченской Республике»</w:t>
            </w:r>
            <w:r w:rsidRPr="00A23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F28" w:rsidRPr="00A238BA" w:rsidRDefault="00D16F2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D16F28" w:rsidRPr="00A238BA" w:rsidRDefault="00D16F2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D16F2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D16F28" w:rsidRPr="00A238BA" w:rsidRDefault="00D16F28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16F28" w:rsidRPr="00A238BA" w:rsidRDefault="00D16F2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6C8E" w:rsidRPr="00096510" w:rsidTr="003E6C8E">
        <w:trPr>
          <w:trHeight w:hRule="exact" w:val="18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О внесении изменений в Закон Чеченской Республики «О порядке рассмотрения обращений граждан </w:t>
            </w:r>
            <w:r w:rsidR="00FF40E8"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3E6C8E" w:rsidRPr="00A238BA" w:rsidRDefault="003E6C8E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3E6C8E" w:rsidRPr="00A238BA" w:rsidRDefault="003E6C8E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3E6C8E" w:rsidRPr="00A238BA" w:rsidRDefault="003E6C8E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A145EB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FF40E8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«Об общественной палате 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FF40E8" w:rsidRPr="00A238BA" w:rsidRDefault="00FF40E8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FF40E8" w:rsidRPr="00A238BA" w:rsidRDefault="00FF40E8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3E6C8E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1</w:t>
            </w:r>
            <w:r w:rsidR="00A238BA" w:rsidRPr="00A238BA">
              <w:rPr>
                <w:color w:val="000000" w:themeColor="text1"/>
                <w:spacing w:val="-1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Конституционном Суде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FF40E8" w:rsidRPr="00A238BA" w:rsidRDefault="00FF40E8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A238BA">
        <w:trPr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54F55">
            <w:pPr>
              <w:shd w:val="clear" w:color="auto" w:fill="FFFFFF"/>
              <w:spacing w:line="322" w:lineRule="exact"/>
              <w:ind w:right="5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</w:rPr>
              <w:t>О внесении изменений в Закон Чеченской Республики «О транспортном налоге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543D45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FF40E8" w:rsidRPr="00A238BA" w:rsidRDefault="00FF40E8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0E8" w:rsidRPr="00A238BA" w:rsidRDefault="00FF40E8" w:rsidP="00354F55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40E8" w:rsidRPr="00A238BA" w:rsidRDefault="00FF40E8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1D6DB3">
            <w:pPr>
              <w:shd w:val="clear" w:color="auto" w:fill="FFFFFF"/>
              <w:spacing w:line="322" w:lineRule="exact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FF40E8" w:rsidRPr="00096510" w:rsidTr="00D16F28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пожарной безопасности»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D16F2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40E8" w:rsidRPr="00A238BA" w:rsidRDefault="00FF40E8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6B0C71">
        <w:trPr>
          <w:trHeight w:hRule="exact" w:val="1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pStyle w:val="14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6B0C71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6B0C71" w:rsidRPr="00A238BA" w:rsidRDefault="006B0C71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6B0C71" w:rsidRDefault="006B0C71" w:rsidP="00D16F2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137525" w:rsidRPr="00096510" w:rsidTr="006B0C71">
        <w:trPr>
          <w:trHeight w:hRule="exact" w:val="21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Pr="00A238BA" w:rsidRDefault="00137525" w:rsidP="001D6DB3">
            <w:pPr>
              <w:pStyle w:val="14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 квалификационных требованиях к стажу государственной гражданской службы или стажу работы по специальности для государственных гражданских служащих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Pr="00A238BA" w:rsidRDefault="00137525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525" w:rsidRPr="00A238BA" w:rsidRDefault="00137525" w:rsidP="00137525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137525" w:rsidRPr="00A238BA" w:rsidRDefault="00137525" w:rsidP="00137525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Pr="00137525" w:rsidRDefault="00137525" w:rsidP="00D16F2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137525" w:rsidRPr="00096510" w:rsidTr="006B0C71">
        <w:trPr>
          <w:trHeight w:hRule="exact" w:val="3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Default="00137525" w:rsidP="001D6DB3">
            <w:pPr>
              <w:pStyle w:val="14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 имущественного характера своих супруг (супругов) и несовершеннолетних детей, порядке проверки достоверности полноты указанных сведений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Pr="00A238BA" w:rsidRDefault="00137525" w:rsidP="00137525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525" w:rsidRPr="00A238BA" w:rsidRDefault="00137525" w:rsidP="00137525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137525" w:rsidRPr="00A238BA" w:rsidRDefault="00137525" w:rsidP="00137525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525" w:rsidRPr="00137525" w:rsidRDefault="00137525" w:rsidP="00137525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7B7AAF" w:rsidRPr="00096510" w:rsidTr="006B0C71">
        <w:trPr>
          <w:trHeight w:hRule="exact" w:val="2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D6DB3">
            <w:pPr>
              <w:pStyle w:val="14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«Об административно-территориальном устройстве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E36121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 Чеченской Республики</w:t>
            </w:r>
          </w:p>
          <w:p w:rsidR="006B0C71" w:rsidRPr="00A238BA" w:rsidRDefault="006B0C71" w:rsidP="00E36121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A238BA" w:rsidRDefault="007B7AAF" w:rsidP="00E36121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7B7AAF" w:rsidRPr="00A238BA" w:rsidRDefault="007B7AAF" w:rsidP="00E36121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137525" w:rsidRDefault="007B7AAF" w:rsidP="00E36121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7B7AAF" w:rsidRPr="00096510" w:rsidTr="006B0C71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321DD8" w:rsidRDefault="007B7AAF" w:rsidP="001D6DB3">
            <w:pPr>
              <w:pStyle w:val="14"/>
              <w:ind w:left="72" w:hanging="5"/>
              <w:jc w:val="center"/>
            </w:pPr>
            <w:r w:rsidRPr="00B60D82">
              <w:rPr>
                <w:b/>
                <w:spacing w:val="39"/>
                <w:w w:val="113"/>
              </w:rPr>
              <w:t xml:space="preserve">Раздел </w:t>
            </w:r>
            <w:r>
              <w:rPr>
                <w:b/>
                <w:spacing w:val="39"/>
                <w:w w:val="113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D6DB3">
            <w:pPr>
              <w:shd w:val="clear" w:color="auto" w:fill="FFFFFF"/>
              <w:rPr>
                <w:sz w:val="28"/>
                <w:szCs w:val="28"/>
              </w:rPr>
            </w:pPr>
          </w:p>
          <w:p w:rsidR="006B0C71" w:rsidRDefault="006B0C71" w:rsidP="001D6DB3">
            <w:pPr>
              <w:shd w:val="clear" w:color="auto" w:fill="FFFFFF"/>
              <w:rPr>
                <w:sz w:val="28"/>
                <w:szCs w:val="28"/>
              </w:rPr>
            </w:pPr>
          </w:p>
          <w:p w:rsidR="006B0C71" w:rsidRPr="002F588A" w:rsidRDefault="006B0C71" w:rsidP="001D6D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1D6D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601105" w:rsidRDefault="007B7AAF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7B7AAF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8B0433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семеноводстве»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8B0433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изменения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606C34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перераспределении полномочий по организации регулярных перевозок между органами местного самоуправления муниципальных образований и органами государственной власти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543D4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</w:t>
            </w:r>
            <w:r w:rsidRPr="00A238BA">
              <w:rPr>
                <w:color w:val="000000" w:themeColor="text1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A238BA" w:rsidRDefault="007B7AAF" w:rsidP="00606C34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7B7AAF" w:rsidRPr="00A238BA" w:rsidRDefault="007B7AAF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A238BA" w:rsidRDefault="007B7AAF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131578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статью 6 Закона Чеченской Республики «О государственной поддержке социально ориентированных некоммерческих организаций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31578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Правительство</w:t>
            </w:r>
          </w:p>
          <w:p w:rsidR="007B7AAF" w:rsidRPr="002F588A" w:rsidRDefault="007B7AAF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8309A4" w:rsidRDefault="007B7AAF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B7AAF" w:rsidRDefault="007B7AAF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7B7AAF" w:rsidRPr="00601105" w:rsidRDefault="007B7AAF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7B7AAF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DA2EDA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статью 9 Закона Чеченской Республики «Об индустриальных парках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31578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137525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8309A4" w:rsidRDefault="007B7AAF" w:rsidP="0013752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B7AAF" w:rsidRDefault="007B7AAF" w:rsidP="00137525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7B7AAF" w:rsidRPr="00601105" w:rsidRDefault="007B7AAF" w:rsidP="0013752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7B7AAF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DA2EDA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131578" w:rsidRDefault="007B7AAF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Закон Чеченской Республики «Об инновационной деятельности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2F588A" w:rsidRDefault="007B7AAF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8309A4" w:rsidRDefault="007B7AAF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7B7AAF" w:rsidRDefault="007B7AAF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7B7AAF" w:rsidRPr="00601105" w:rsidRDefault="007B7AAF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7B7AAF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131578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Закон Чеченской Республики «О государственной поддержке и стимулирования деятельности потребительской кооперации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2F588A" w:rsidRDefault="007B7AAF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8309A4" w:rsidRDefault="007B7AAF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7B7AAF" w:rsidRDefault="007B7AAF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7B7AAF" w:rsidRPr="00601105" w:rsidRDefault="007B7AAF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7B7AAF" w:rsidRPr="00096510" w:rsidTr="00131578">
        <w:trPr>
          <w:trHeight w:hRule="exact" w:val="1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охране окружающей среды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Default="007B7AAF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  <w:p w:rsidR="007B7AAF" w:rsidRPr="00A238BA" w:rsidRDefault="007B7AAF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7B7AAF" w:rsidRPr="00A238BA" w:rsidRDefault="007B7AAF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A238BA" w:rsidRDefault="007B7AAF" w:rsidP="003E6C8E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320B91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7B7AAF" w:rsidRPr="00320B91" w:rsidRDefault="007B7AAF" w:rsidP="001D6DB3">
            <w:pPr>
              <w:rPr>
                <w:sz w:val="28"/>
                <w:szCs w:val="28"/>
                <w:lang w:val="en-US"/>
              </w:rPr>
            </w:pPr>
          </w:p>
          <w:p w:rsidR="007B7AAF" w:rsidRDefault="007B7AAF" w:rsidP="001D6DB3">
            <w:pPr>
              <w:rPr>
                <w:sz w:val="28"/>
                <w:szCs w:val="28"/>
                <w:lang w:val="en-US"/>
              </w:rPr>
            </w:pPr>
          </w:p>
          <w:p w:rsidR="007B7AAF" w:rsidRPr="00320B91" w:rsidRDefault="007B7AAF" w:rsidP="001D6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градостроительной деятельности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DA2EDA">
        <w:trPr>
          <w:trHeight w:hRule="exact" w:val="1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Закон Чеченской Республики от 20.02.2009 №18-РЗ «О государственной поддержке и стимулирования деятельности потребительской кооперации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DA2ED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  <w:p w:rsidR="007B7AAF" w:rsidRPr="002F588A" w:rsidRDefault="007B7AAF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7B7AAF" w:rsidRPr="00A238BA" w:rsidRDefault="007B7AAF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131578" w:rsidRDefault="007B7AAF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131578">
        <w:trPr>
          <w:trHeight w:hRule="exact" w:val="1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DA2EDA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охране и использовании объектов животного мира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  <w:p w:rsidR="007B7AAF" w:rsidRPr="00A238BA" w:rsidRDefault="007B7AAF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7B7AAF" w:rsidRPr="00A238BA" w:rsidRDefault="007B7AAF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A238BA" w:rsidRDefault="007B7AAF" w:rsidP="003E6C8E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131578">
        <w:trPr>
          <w:trHeight w:hRule="exact" w:val="1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DA2EDA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37525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статью 5 Закона Чеченской Республики «Об управлении и распоряжении государственным имуществом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37525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Правительство</w:t>
            </w:r>
          </w:p>
          <w:p w:rsidR="007B7AAF" w:rsidRPr="002F588A" w:rsidRDefault="007B7AAF" w:rsidP="001375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137525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DA2EDA" w:rsidRDefault="007B7AAF" w:rsidP="00DA2ED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B7AAF" w:rsidRPr="00A238BA" w:rsidRDefault="007B7AAF" w:rsidP="00137525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131578" w:rsidRDefault="007B7AAF" w:rsidP="0013752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DA2EDA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7B7AAF" w:rsidRPr="00320B91" w:rsidRDefault="007B7AAF" w:rsidP="001D6DB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особо охраняемых природных территориях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7B7AAF" w:rsidRPr="00A238BA" w:rsidRDefault="007B7AAF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7AAF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A238BA" w:rsidRDefault="007B7AAF" w:rsidP="003E6C8E">
            <w:pPr>
              <w:pStyle w:val="14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«Об ограничениях в сфере розничной продажи и распространения безалкогольных и слабоалкогольных тонизирующих напитков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Default="007B7AAF" w:rsidP="00E36121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Правительство</w:t>
            </w:r>
          </w:p>
          <w:p w:rsidR="007B7AAF" w:rsidRPr="002F588A" w:rsidRDefault="007B7AAF" w:rsidP="00E361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AAF" w:rsidRPr="00D85F69" w:rsidRDefault="007B7AAF" w:rsidP="00E36121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AF" w:rsidRPr="007B7AAF" w:rsidRDefault="007B7AAF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6B0C71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3E6C8E">
            <w:pPr>
              <w:pStyle w:val="14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 прогнозировании и планировании социально-экономического развития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E36121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Правительство</w:t>
            </w:r>
          </w:p>
          <w:p w:rsidR="006B0C71" w:rsidRPr="002F588A" w:rsidRDefault="006B0C71" w:rsidP="00E361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D85F69" w:rsidRDefault="006B0C71" w:rsidP="00E36121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7B7AAF" w:rsidRDefault="006B0C71" w:rsidP="00E36121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</w:tr>
      <w:tr w:rsidR="006B0C71" w:rsidRPr="00096510" w:rsidTr="001D6DB3"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33090" w:rsidRDefault="006B0C71" w:rsidP="001D6DB3">
            <w:pPr>
              <w:pStyle w:val="14"/>
              <w:ind w:left="72" w:hanging="5"/>
              <w:jc w:val="center"/>
              <w:rPr>
                <w:b/>
                <w:spacing w:val="39"/>
                <w:w w:val="113"/>
              </w:rPr>
            </w:pPr>
            <w:r w:rsidRPr="00B60D82">
              <w:rPr>
                <w:b/>
                <w:spacing w:val="39"/>
                <w:w w:val="113"/>
              </w:rPr>
              <w:t xml:space="preserve">Раздел </w:t>
            </w:r>
            <w:r>
              <w:rPr>
                <w:b/>
                <w:spacing w:val="39"/>
                <w:w w:val="113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2F588A" w:rsidRDefault="006B0C71" w:rsidP="001D6D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D85F69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601105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лекарственном обеспечении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FF40E8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 внесении изменений в  отдельные законодательные акты Чеченской Республики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A238BA">
              <w:rPr>
                <w:color w:val="000000" w:themeColor="text1"/>
                <w:sz w:val="28"/>
                <w:szCs w:val="28"/>
              </w:rPr>
              <w:t>о мере поступления</w:t>
            </w:r>
          </w:p>
        </w:tc>
      </w:tr>
      <w:tr w:rsidR="006B0C71" w:rsidRPr="00096510" w:rsidTr="00A238BA">
        <w:trPr>
          <w:trHeight w:hRule="exact" w:val="1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F354D7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Об обеспечении беспрепятственного доступа инвалидов и других </w:t>
            </w:r>
            <w:proofErr w:type="spellStart"/>
            <w:r w:rsidRPr="00A238BA">
              <w:rPr>
                <w:color w:val="000000" w:themeColor="text1"/>
              </w:rPr>
              <w:t>маломобильных</w:t>
            </w:r>
            <w:proofErr w:type="spellEnd"/>
            <w:r w:rsidRPr="00A238BA">
              <w:rPr>
                <w:color w:val="000000" w:themeColor="text1"/>
              </w:rPr>
              <w:t xml:space="preserve"> групп населения к объектам социальной, инженерн</w:t>
            </w:r>
            <w:r>
              <w:rPr>
                <w:color w:val="000000" w:themeColor="text1"/>
              </w:rPr>
              <w:t>ой и транспортной инфраструктур</w:t>
            </w:r>
            <w:r w:rsidRPr="00A238BA">
              <w:rPr>
                <w:color w:val="000000" w:themeColor="text1"/>
              </w:rPr>
              <w:t xml:space="preserve"> и к предоставляемым в них услугам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6E167D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Об архивном деле 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1A227A">
        <w:trPr>
          <w:trHeight w:hRule="exact" w:val="1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6E167D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</w:t>
            </w:r>
            <w:r>
              <w:rPr>
                <w:color w:val="000000" w:themeColor="text1"/>
              </w:rPr>
              <w:t xml:space="preserve"> Закон Чеченской Республики «О М</w:t>
            </w:r>
            <w:r w:rsidRPr="00A238BA">
              <w:rPr>
                <w:color w:val="000000" w:themeColor="text1"/>
              </w:rPr>
              <w:t>узейном фонде Чеченской Республики и музеях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A238BA">
        <w:trPr>
          <w:trHeight w:hRule="exact" w:val="13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административных нарушениях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A238BA">
        <w:trPr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науке, научной и научно-практической деятельности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A238BA">
        <w:trPr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F354D7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Об установлении величины прожиточного минимума пенсионера в Чеченской Республике на 2019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F354D7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F354D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A238BA">
        <w:trPr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F354D7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 социальном обслуживании граждан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37525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3752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37525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37525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B0C71" w:rsidRPr="00A238BA" w:rsidRDefault="006B0C71" w:rsidP="00137525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37525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1D6DB3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pStyle w:val="14"/>
              <w:ind w:left="72" w:hanging="5"/>
              <w:jc w:val="center"/>
              <w:rPr>
                <w:color w:val="000000" w:themeColor="text1"/>
              </w:rPr>
            </w:pPr>
            <w:r w:rsidRPr="00A238BA">
              <w:rPr>
                <w:b/>
                <w:color w:val="000000" w:themeColor="text1"/>
                <w:spacing w:val="39"/>
                <w:w w:val="113"/>
              </w:rPr>
              <w:t>Раздел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601105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264BB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республиканском бюджете на 2018 год и на плановый период  2019 и 2020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264BB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264BB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B0C71" w:rsidRPr="00585BE1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Pr="00342972">
              <w:rPr>
                <w:sz w:val="28"/>
                <w:szCs w:val="28"/>
              </w:rPr>
              <w:t xml:space="preserve"> </w:t>
            </w:r>
          </w:p>
          <w:p w:rsidR="006B0C71" w:rsidRPr="00601105" w:rsidRDefault="006B0C71" w:rsidP="00342972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342972">
        <w:trPr>
          <w:trHeight w:hRule="exact" w:val="1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342972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2018 год и на плановый период  2019 и 2020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B0C71" w:rsidRPr="00585BE1" w:rsidRDefault="006B0C71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Pr="00342972">
              <w:rPr>
                <w:sz w:val="28"/>
                <w:szCs w:val="28"/>
              </w:rPr>
              <w:t xml:space="preserve"> </w:t>
            </w:r>
          </w:p>
          <w:p w:rsidR="006B0C71" w:rsidRPr="00601105" w:rsidRDefault="006B0C71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DA2EDA">
        <w:trPr>
          <w:trHeight w:hRule="exact" w:val="1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от 14 июля 2008 года №39-РЗ                        «О бюджетном устройстве, бюджетном процессе и межбюджетных отношениях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342972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342972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34297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B0C71" w:rsidRPr="00585BE1" w:rsidRDefault="006B0C71" w:rsidP="0034297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Pr="00342972">
              <w:rPr>
                <w:sz w:val="28"/>
                <w:szCs w:val="28"/>
              </w:rPr>
              <w:t xml:space="preserve"> </w:t>
            </w:r>
          </w:p>
          <w:p w:rsidR="006B0C71" w:rsidRPr="00601105" w:rsidRDefault="006B0C71" w:rsidP="00342972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1A2A31">
        <w:trPr>
          <w:trHeight w:hRule="exact" w:val="1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Об </w:t>
            </w:r>
            <w:r>
              <w:rPr>
                <w:color w:val="000000" w:themeColor="text1"/>
              </w:rPr>
              <w:t xml:space="preserve">утверждении отчета об </w:t>
            </w:r>
            <w:r w:rsidRPr="00A238BA">
              <w:rPr>
                <w:color w:val="000000" w:themeColor="text1"/>
              </w:rPr>
              <w:t>исполнении республиканского бюджета за 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585BE1" w:rsidRDefault="006B0C71" w:rsidP="001A2A3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6B0C71" w:rsidRDefault="006B0C71" w:rsidP="001A2A3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6B0C71" w:rsidRDefault="006B0C71" w:rsidP="0034297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6B0C71">
        <w:trPr>
          <w:trHeight w:hRule="exact" w:val="13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045341" w:rsidRDefault="006B0C71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Об </w:t>
            </w:r>
            <w:r>
              <w:rPr>
                <w:color w:val="000000" w:themeColor="text1"/>
              </w:rPr>
              <w:t xml:space="preserve">утверждении отчета об </w:t>
            </w:r>
            <w:r w:rsidRPr="00A238BA">
              <w:rPr>
                <w:color w:val="000000" w:themeColor="text1"/>
              </w:rPr>
              <w:t>исполнении бюджета Территориального фонда обязательного медицинского страхования Чеченской Республики за 2017 год</w:t>
            </w:r>
          </w:p>
          <w:p w:rsidR="006B0C71" w:rsidRPr="00045341" w:rsidRDefault="006B0C71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</w:p>
          <w:p w:rsidR="006B0C71" w:rsidRPr="00045341" w:rsidRDefault="006B0C71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585BE1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6B0C71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6B0C71" w:rsidRPr="00601105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DA2EDA">
        <w:trPr>
          <w:trHeight w:hRule="exact" w:val="1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республиканском бюджете на 2019 год и на плановый период  2020 и 2021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6B0C71" w:rsidRPr="00A238BA" w:rsidRDefault="006B0C71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A2A3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6B0C71" w:rsidRDefault="006B0C71" w:rsidP="001A2A3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6B0C71" w:rsidRPr="00601105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6B0C71" w:rsidRPr="00096510" w:rsidTr="00A238BA">
        <w:trPr>
          <w:trHeight w:hRule="exact" w:val="1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8A27D4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бюджете Территориального фонда обязательного медицинского страхования Чеченской Республики на 2019 год и на плановый период  2020 и 2021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8A27D4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8A27D4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8A27D4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B0C71" w:rsidRPr="00A238BA" w:rsidRDefault="006B0C71" w:rsidP="008A27D4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8A27D4" w:rsidRDefault="006B0C71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B0C71" w:rsidRPr="00096510" w:rsidTr="001D6DB3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pStyle w:val="14"/>
              <w:ind w:left="72" w:hanging="5"/>
              <w:jc w:val="left"/>
            </w:pPr>
          </w:p>
          <w:p w:rsidR="006B0C71" w:rsidRPr="00D158DB" w:rsidRDefault="006B0C71" w:rsidP="001D6DB3">
            <w:pPr>
              <w:jc w:val="center"/>
              <w:rPr>
                <w:sz w:val="28"/>
              </w:rPr>
            </w:pPr>
            <w:r w:rsidRPr="00D158DB">
              <w:rPr>
                <w:b/>
                <w:spacing w:val="39"/>
                <w:w w:val="113"/>
                <w:sz w:val="28"/>
              </w:rPr>
              <w:t xml:space="preserve">Раздел </w:t>
            </w:r>
            <w:r>
              <w:rPr>
                <w:b/>
                <w:spacing w:val="39"/>
                <w:w w:val="113"/>
                <w:sz w:val="28"/>
              </w:rPr>
              <w:t>5</w:t>
            </w:r>
          </w:p>
          <w:p w:rsidR="006B0C71" w:rsidRPr="00D158DB" w:rsidRDefault="006B0C71" w:rsidP="001D6DB3">
            <w:pPr>
              <w:rPr>
                <w:sz w:val="32"/>
              </w:rPr>
            </w:pPr>
          </w:p>
          <w:p w:rsidR="006B0C71" w:rsidRPr="00D158DB" w:rsidRDefault="006B0C71" w:rsidP="001D6DB3">
            <w:pPr>
              <w:tabs>
                <w:tab w:val="left" w:pos="4370"/>
              </w:tabs>
            </w:pPr>
            <w: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0C71" w:rsidRPr="00096510" w:rsidTr="006E167D">
        <w:trPr>
          <w:trHeight w:hRule="exact" w:val="1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526650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статью 4 закона РСФСР «О реабилитации репрессированных  народов»</w:t>
            </w:r>
            <w:r>
              <w:rPr>
                <w:color w:val="000000" w:themeColor="text1"/>
              </w:rPr>
              <w:t xml:space="preserve"> и Кодекс Российской Федерации об административных правонарушениях</w:t>
            </w:r>
            <w:r w:rsidRPr="00A238BA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6E167D">
        <w:trPr>
          <w:trHeight w:hRule="exact" w:val="1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 внесении изменений в статьи </w:t>
            </w:r>
            <w:r>
              <w:rPr>
                <w:color w:val="000000" w:themeColor="text1"/>
              </w:rPr>
              <w:t>23 и 32 Федерального закона «О М</w:t>
            </w:r>
            <w:r w:rsidRPr="00A238BA">
              <w:rPr>
                <w:color w:val="000000" w:themeColor="text1"/>
              </w:rPr>
              <w:t>узейном фонде Российской Федерации и музеях 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A238BA">
        <w:trPr>
          <w:trHeight w:hRule="exact" w:val="1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526650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статью 5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526650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526650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6B0C71" w:rsidRPr="00A238BA" w:rsidRDefault="006B0C71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526650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6B0C71" w:rsidRPr="00A238BA" w:rsidRDefault="006B0C71" w:rsidP="00526650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526650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A238BA">
        <w:trPr>
          <w:trHeight w:hRule="exact" w:val="1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526650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мерах социальной поддержки отдельных категорий граждан, пострадавших в результате военных конфликтов, стихийных бедствий и транспортных катастроф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0C71" w:rsidRPr="00096510" w:rsidTr="006E167D">
        <w:trPr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1A227A" w:rsidRDefault="006B0C71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6E167D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статьи 2 и 67 Федерального закона «Об основах охраны здоровья граждан 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6B0C71" w:rsidRPr="00A238BA" w:rsidRDefault="006B0C71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71" w:rsidRPr="00A238BA" w:rsidRDefault="006B0C71" w:rsidP="006E167D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B0C71" w:rsidRPr="00A238BA" w:rsidRDefault="006B0C71" w:rsidP="006E167D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B0C71" w:rsidRPr="00A238BA" w:rsidRDefault="006B0C71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1253B" w:rsidRPr="00DA2EDA" w:rsidRDefault="00C1253B" w:rsidP="00C1253B">
      <w:pPr>
        <w:shd w:val="clear" w:color="auto" w:fill="FFFFFF"/>
        <w:tabs>
          <w:tab w:val="left" w:pos="370"/>
        </w:tabs>
        <w:spacing w:before="5" w:line="480" w:lineRule="exact"/>
        <w:rPr>
          <w:sz w:val="32"/>
          <w:szCs w:val="32"/>
          <w:lang w:val="en-US"/>
        </w:rPr>
        <w:sectPr w:rsidR="00C1253B" w:rsidRPr="00DA2EDA" w:rsidSect="001D6DB3">
          <w:footerReference w:type="default" r:id="rId8"/>
          <w:pgSz w:w="16834" w:h="11909" w:orient="landscape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A145EB" w:rsidRPr="00DA2EDA" w:rsidRDefault="00A145EB" w:rsidP="00C1253B">
      <w:pPr>
        <w:widowControl/>
        <w:shd w:val="clear" w:color="auto" w:fill="FFFFFF"/>
        <w:ind w:firstLine="851"/>
        <w:rPr>
          <w:color w:val="000000"/>
          <w:sz w:val="28"/>
          <w:szCs w:val="28"/>
          <w:lang w:val="en-US"/>
        </w:rPr>
      </w:pPr>
    </w:p>
    <w:p w:rsidR="00C1253B" w:rsidRPr="00D1084C" w:rsidRDefault="00C1253B" w:rsidP="00C1253B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Примечание:</w:t>
      </w:r>
    </w:p>
    <w:p w:rsidR="00DA2EDA" w:rsidRDefault="00C1253B" w:rsidP="00DA2EDA">
      <w:pPr>
        <w:spacing w:after="115"/>
        <w:ind w:left="567" w:firstLine="993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C546BD">
        <w:rPr>
          <w:color w:val="000000"/>
          <w:sz w:val="28"/>
          <w:szCs w:val="28"/>
        </w:rPr>
        <w:t xml:space="preserve"> проектов отдельных законов в ходе работы могут быть изменены в целях более полного и точного отражения в них предметов правового регулирования.</w:t>
      </w: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DA2EDA">
      <w:pPr>
        <w:spacing w:after="115"/>
        <w:ind w:left="567" w:firstLine="993"/>
        <w:rPr>
          <w:color w:val="000000"/>
          <w:sz w:val="28"/>
          <w:szCs w:val="28"/>
        </w:rPr>
      </w:pPr>
    </w:p>
    <w:p w:rsidR="000807DB" w:rsidRDefault="000807DB" w:rsidP="000807DB">
      <w:pPr>
        <w:spacing w:after="115"/>
        <w:rPr>
          <w:color w:val="000000"/>
          <w:sz w:val="28"/>
          <w:szCs w:val="28"/>
        </w:rPr>
      </w:pPr>
    </w:p>
    <w:p w:rsidR="000807DB" w:rsidRDefault="000807DB" w:rsidP="000807DB">
      <w:pPr>
        <w:spacing w:line="240" w:lineRule="exact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</w:p>
    <w:p w:rsidR="000807DB" w:rsidRDefault="000807DB" w:rsidP="000807DB">
      <w:pPr>
        <w:spacing w:line="240" w:lineRule="exact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организационного</w:t>
      </w:r>
    </w:p>
    <w:p w:rsidR="000807DB" w:rsidRDefault="000807DB" w:rsidP="000807DB">
      <w:pPr>
        <w:spacing w:line="240" w:lineRule="exact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</w:p>
    <w:p w:rsidR="000807DB" w:rsidRPr="00045341" w:rsidRDefault="000807DB" w:rsidP="000807DB">
      <w:pPr>
        <w:spacing w:line="240" w:lineRule="exact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22-24-23 </w:t>
      </w:r>
    </w:p>
    <w:sectPr w:rsidR="000807DB" w:rsidRPr="00045341" w:rsidSect="001D6DB3">
      <w:type w:val="continuous"/>
      <w:pgSz w:w="16834" w:h="11909" w:orient="landscape"/>
      <w:pgMar w:top="851" w:right="766" w:bottom="1" w:left="76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06" w:rsidRDefault="00494206" w:rsidP="00C24A9F">
      <w:r>
        <w:separator/>
      </w:r>
    </w:p>
  </w:endnote>
  <w:endnote w:type="continuationSeparator" w:id="0">
    <w:p w:rsidR="00494206" w:rsidRDefault="00494206" w:rsidP="00C2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9698"/>
      <w:docPartObj>
        <w:docPartGallery w:val="Page Numbers (Bottom of Page)"/>
        <w:docPartUnique/>
      </w:docPartObj>
    </w:sdtPr>
    <w:sdtContent>
      <w:p w:rsidR="00137525" w:rsidRDefault="00137525">
        <w:pPr>
          <w:pStyle w:val="a3"/>
          <w:jc w:val="right"/>
        </w:pPr>
        <w:fldSimple w:instr=" PAGE   \* MERGEFORMAT ">
          <w:r w:rsidR="000807DB">
            <w:rPr>
              <w:noProof/>
            </w:rPr>
            <w:t>8</w:t>
          </w:r>
        </w:fldSimple>
      </w:p>
    </w:sdtContent>
  </w:sdt>
  <w:p w:rsidR="00137525" w:rsidRDefault="001375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06" w:rsidRDefault="00494206" w:rsidP="00C24A9F">
      <w:r>
        <w:separator/>
      </w:r>
    </w:p>
  </w:footnote>
  <w:footnote w:type="continuationSeparator" w:id="0">
    <w:p w:rsidR="00494206" w:rsidRDefault="00494206" w:rsidP="00C24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F2"/>
    <w:multiLevelType w:val="singleLevel"/>
    <w:tmpl w:val="2C1EC3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53B"/>
    <w:rsid w:val="000173D1"/>
    <w:rsid w:val="00045341"/>
    <w:rsid w:val="0005797D"/>
    <w:rsid w:val="000807DB"/>
    <w:rsid w:val="000835BC"/>
    <w:rsid w:val="000B661D"/>
    <w:rsid w:val="001264BB"/>
    <w:rsid w:val="00131578"/>
    <w:rsid w:val="00137525"/>
    <w:rsid w:val="001461F0"/>
    <w:rsid w:val="001A227A"/>
    <w:rsid w:val="001A2A31"/>
    <w:rsid w:val="001A70AF"/>
    <w:rsid w:val="001D6DB3"/>
    <w:rsid w:val="00205211"/>
    <w:rsid w:val="002066D3"/>
    <w:rsid w:val="002162B5"/>
    <w:rsid w:val="00263049"/>
    <w:rsid w:val="002E5B6F"/>
    <w:rsid w:val="002F424B"/>
    <w:rsid w:val="00342972"/>
    <w:rsid w:val="00354F55"/>
    <w:rsid w:val="003A4464"/>
    <w:rsid w:val="003E6C8E"/>
    <w:rsid w:val="004057E0"/>
    <w:rsid w:val="00423BDA"/>
    <w:rsid w:val="00472967"/>
    <w:rsid w:val="00483684"/>
    <w:rsid w:val="00494206"/>
    <w:rsid w:val="00526650"/>
    <w:rsid w:val="00543D45"/>
    <w:rsid w:val="00545234"/>
    <w:rsid w:val="00562E96"/>
    <w:rsid w:val="00597FD0"/>
    <w:rsid w:val="00606C34"/>
    <w:rsid w:val="00624C66"/>
    <w:rsid w:val="006B0C71"/>
    <w:rsid w:val="006D2DAC"/>
    <w:rsid w:val="006E167D"/>
    <w:rsid w:val="00730B1A"/>
    <w:rsid w:val="00757655"/>
    <w:rsid w:val="00796C1A"/>
    <w:rsid w:val="007B7AAF"/>
    <w:rsid w:val="008143DE"/>
    <w:rsid w:val="0081695B"/>
    <w:rsid w:val="00834612"/>
    <w:rsid w:val="008663F1"/>
    <w:rsid w:val="0089428E"/>
    <w:rsid w:val="008A27D4"/>
    <w:rsid w:val="00A145EB"/>
    <w:rsid w:val="00A238BA"/>
    <w:rsid w:val="00AB24EB"/>
    <w:rsid w:val="00AB3EB7"/>
    <w:rsid w:val="00AB544B"/>
    <w:rsid w:val="00AC7B4C"/>
    <w:rsid w:val="00B65E1F"/>
    <w:rsid w:val="00BB54F4"/>
    <w:rsid w:val="00BC7D67"/>
    <w:rsid w:val="00C1253B"/>
    <w:rsid w:val="00C24A9F"/>
    <w:rsid w:val="00D16F28"/>
    <w:rsid w:val="00D54671"/>
    <w:rsid w:val="00D7254F"/>
    <w:rsid w:val="00DA2EDA"/>
    <w:rsid w:val="00E04CE0"/>
    <w:rsid w:val="00E4151F"/>
    <w:rsid w:val="00F354D7"/>
    <w:rsid w:val="00F46D7A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B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Черный,По центру,Справа:  0,02 см"/>
    <w:basedOn w:val="a"/>
    <w:rsid w:val="00C1253B"/>
    <w:pPr>
      <w:shd w:val="clear" w:color="auto" w:fill="FFFFFF"/>
      <w:spacing w:line="322" w:lineRule="exact"/>
      <w:ind w:hanging="62"/>
      <w:jc w:val="both"/>
    </w:pPr>
    <w:rPr>
      <w:color w:val="000000"/>
      <w:spacing w:val="-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C12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253B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F1E0-0055-4144-AEBB-32A8B061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28</cp:revision>
  <cp:lastPrinted>2018-02-09T09:27:00Z</cp:lastPrinted>
  <dcterms:created xsi:type="dcterms:W3CDTF">2018-01-22T09:26:00Z</dcterms:created>
  <dcterms:modified xsi:type="dcterms:W3CDTF">2018-02-09T09:27:00Z</dcterms:modified>
</cp:coreProperties>
</file>