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ПАРЛАМЕНТ ЧЕЧЕНСКОЙ РЕСПУБЛИКИ</w:t>
      </w: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6A8A" w:rsidRDefault="00DE6A8A" w:rsidP="00F569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F569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6919" w:rsidRPr="00F56919" w:rsidRDefault="00F56919" w:rsidP="00126A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919">
        <w:rPr>
          <w:rFonts w:ascii="Times New Roman" w:hAnsi="Times New Roman" w:cs="Times New Roman"/>
          <w:b/>
          <w:sz w:val="28"/>
          <w:szCs w:val="28"/>
        </w:rPr>
        <w:t>Комитет по</w:t>
      </w:r>
      <w:r w:rsidR="00126A92">
        <w:rPr>
          <w:rFonts w:ascii="Times New Roman" w:hAnsi="Times New Roman" w:cs="Times New Roman"/>
          <w:b/>
          <w:sz w:val="28"/>
          <w:szCs w:val="28"/>
        </w:rPr>
        <w:t xml:space="preserve"> вопросам экономической, инвестиционной политики</w:t>
      </w:r>
      <w:r w:rsidR="007930A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126A92">
        <w:rPr>
          <w:rFonts w:ascii="Times New Roman" w:hAnsi="Times New Roman" w:cs="Times New Roman"/>
          <w:b/>
          <w:sz w:val="28"/>
          <w:szCs w:val="28"/>
        </w:rPr>
        <w:t xml:space="preserve"> и имущественных отношений</w:t>
      </w: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795" w:rsidRDefault="00777795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F569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CC23F6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467EA6" w:rsidRDefault="00467EA6" w:rsidP="00CC23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C23F6">
        <w:rPr>
          <w:rFonts w:ascii="Times New Roman" w:hAnsi="Times New Roman" w:cs="Times New Roman"/>
          <w:b/>
          <w:sz w:val="28"/>
          <w:szCs w:val="28"/>
        </w:rPr>
        <w:t xml:space="preserve">тчет  </w:t>
      </w:r>
    </w:p>
    <w:p w:rsidR="00F56919" w:rsidRDefault="00CC23F6" w:rsidP="00CC23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97932">
        <w:rPr>
          <w:rFonts w:ascii="Times New Roman" w:hAnsi="Times New Roman" w:cs="Times New Roman"/>
          <w:b/>
          <w:sz w:val="28"/>
          <w:szCs w:val="28"/>
        </w:rPr>
        <w:t>2020</w:t>
      </w:r>
      <w:r w:rsidR="008B5A2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56919" w:rsidRPr="00497F99" w:rsidRDefault="00F56919" w:rsidP="00497F99">
      <w:pPr>
        <w:spacing w:after="0"/>
        <w:rPr>
          <w:rFonts w:ascii="Times New Roman" w:hAnsi="Times New Roman" w:cs="Times New Roman"/>
          <w:b/>
          <w:sz w:val="144"/>
          <w:szCs w:val="144"/>
        </w:rPr>
      </w:pPr>
    </w:p>
    <w:p w:rsidR="00F56919" w:rsidRPr="00497F99" w:rsidRDefault="00777795" w:rsidP="00777795">
      <w:pPr>
        <w:spacing w:after="0"/>
        <w:rPr>
          <w:rFonts w:ascii="Times New Roman" w:hAnsi="Times New Roman" w:cs="Times New Roman"/>
          <w:b/>
          <w:sz w:val="96"/>
          <w:szCs w:val="96"/>
        </w:rPr>
      </w:pPr>
      <w:r w:rsidRPr="00777795">
        <w:rPr>
          <w:rFonts w:ascii="Times New Roman" w:hAnsi="Times New Roman" w:cs="Times New Roman"/>
          <w:b/>
          <w:sz w:val="40"/>
          <w:szCs w:val="40"/>
        </w:rPr>
        <w:t xml:space="preserve">         </w:t>
      </w:r>
      <w:r w:rsidR="00497F99">
        <w:rPr>
          <w:rFonts w:ascii="Times New Roman" w:hAnsi="Times New Roman" w:cs="Times New Roman"/>
          <w:b/>
          <w:sz w:val="40"/>
          <w:szCs w:val="40"/>
        </w:rPr>
        <w:t xml:space="preserve">              </w:t>
      </w: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BD3A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7777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A97932" w:rsidP="00126A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F56919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0B62C8" w:rsidRDefault="000B62C8" w:rsidP="00126A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270" w:rsidRPr="00FC6E46" w:rsidRDefault="006A3270" w:rsidP="00126A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E46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93038C" w:rsidRDefault="006A3270" w:rsidP="00930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Комитета Парламента ЧР </w:t>
      </w:r>
      <w:r w:rsidR="00126A92" w:rsidRPr="00F56919">
        <w:rPr>
          <w:rFonts w:ascii="Times New Roman" w:hAnsi="Times New Roman" w:cs="Times New Roman"/>
          <w:b/>
          <w:sz w:val="28"/>
          <w:szCs w:val="28"/>
        </w:rPr>
        <w:t>по</w:t>
      </w:r>
      <w:r w:rsidR="00126A92">
        <w:rPr>
          <w:rFonts w:ascii="Times New Roman" w:hAnsi="Times New Roman" w:cs="Times New Roman"/>
          <w:b/>
          <w:sz w:val="28"/>
          <w:szCs w:val="28"/>
        </w:rPr>
        <w:t xml:space="preserve"> вопросам экономической, инвестиционной политики и имущественных отношений</w:t>
      </w:r>
    </w:p>
    <w:p w:rsidR="006A3270" w:rsidRPr="00FC6E46" w:rsidRDefault="00AF2B5B" w:rsidP="00930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97932">
        <w:rPr>
          <w:rFonts w:ascii="Times New Roman" w:hAnsi="Times New Roman" w:cs="Times New Roman"/>
          <w:b/>
          <w:sz w:val="28"/>
          <w:szCs w:val="28"/>
        </w:rPr>
        <w:t>2020</w:t>
      </w:r>
      <w:r w:rsidR="008B5A2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F56919">
      <w:pPr>
        <w:spacing w:line="36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Законотворческая деятельность </w:t>
      </w:r>
    </w:p>
    <w:p w:rsidR="00F56919" w:rsidRDefault="00F56919" w:rsidP="00F56919">
      <w:pPr>
        <w:spacing w:line="360" w:lineRule="auto"/>
        <w:ind w:firstLine="708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2287"/>
        <w:gridCol w:w="1065"/>
        <w:gridCol w:w="374"/>
        <w:gridCol w:w="913"/>
        <w:gridCol w:w="936"/>
        <w:gridCol w:w="268"/>
        <w:gridCol w:w="2361"/>
      </w:tblGrid>
      <w:tr w:rsidR="000B5345" w:rsidTr="003C1C25">
        <w:trPr>
          <w:trHeight w:val="4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45" w:rsidRDefault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5345" w:rsidRDefault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45" w:rsidRDefault="000B5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345" w:rsidRDefault="000B5345" w:rsidP="000B53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45" w:rsidRDefault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5345" w:rsidRDefault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0B5345" w:rsidTr="003C1C25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Default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Default="000B5345" w:rsidP="000B5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Приняты республиканские законы по предметам ведения комитета, всего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Default="000B5345" w:rsidP="00E77520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="00E775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B5345" w:rsidTr="003C1C25">
        <w:trPr>
          <w:trHeight w:val="64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Default="000B5345" w:rsidP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0B5345" w:rsidP="000B53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Default="000B5345" w:rsidP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</w:tr>
      <w:tr w:rsidR="000B5345" w:rsidTr="003C1C25">
        <w:trPr>
          <w:trHeight w:val="41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0B534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0B5345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разработаны комитетом 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E7752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345" w:rsidTr="003C1C25">
        <w:trPr>
          <w:trHeight w:val="49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0B534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C57C42" w:rsidRDefault="00515405" w:rsidP="00E77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405">
              <w:rPr>
                <w:rFonts w:ascii="Times New Roman" w:hAnsi="Times New Roman" w:cs="Times New Roman"/>
                <w:sz w:val="28"/>
                <w:szCs w:val="28"/>
              </w:rPr>
              <w:t>Закон Чеченской Республики  «О внесении изменений в Закон Чеченской Республики «О приватизации государственного имущества Чеченской Республики»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05" w:rsidRDefault="00C57C42" w:rsidP="00E77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26D">
              <w:rPr>
                <w:rFonts w:ascii="Times New Roman" w:hAnsi="Times New Roman" w:cs="Times New Roman"/>
                <w:sz w:val="28"/>
                <w:szCs w:val="28"/>
              </w:rPr>
              <w:t xml:space="preserve">Принят Парламентом Чеченской Республики  </w:t>
            </w:r>
            <w:r w:rsidR="00FC726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77520"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  <w:r w:rsidRPr="00FC7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7520">
              <w:rPr>
                <w:rFonts w:ascii="Times New Roman" w:hAnsi="Times New Roman" w:cs="Times New Roman"/>
                <w:sz w:val="28"/>
                <w:szCs w:val="28"/>
              </w:rPr>
              <w:t>марта 2020</w:t>
            </w:r>
            <w:r w:rsidRPr="00FC726D">
              <w:rPr>
                <w:rFonts w:ascii="Times New Roman" w:hAnsi="Times New Roman" w:cs="Times New Roman"/>
                <w:sz w:val="28"/>
                <w:szCs w:val="28"/>
              </w:rPr>
              <w:t xml:space="preserve"> года.        </w:t>
            </w:r>
          </w:p>
          <w:p w:rsidR="000B5345" w:rsidRPr="00FC726D" w:rsidRDefault="00C57C42" w:rsidP="00E77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405" w:rsidRPr="00515405">
              <w:rPr>
                <w:rFonts w:ascii="Times New Roman" w:hAnsi="Times New Roman" w:cs="Times New Roman"/>
                <w:sz w:val="28"/>
                <w:szCs w:val="28"/>
              </w:rPr>
              <w:t>(№ 3-РЗ, Пост № 810-4с)</w:t>
            </w:r>
          </w:p>
        </w:tc>
      </w:tr>
      <w:tr w:rsidR="000B5345" w:rsidTr="003C1C25">
        <w:trPr>
          <w:trHeight w:val="2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0B534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0B5345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разработаны другими субъектами права законодательной инициативы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B82D3F" w:rsidRDefault="00E7752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B5345" w:rsidTr="003C1C25">
        <w:trPr>
          <w:trHeight w:val="69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0B534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0B5345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Рассмотрены: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Default="00325FD2" w:rsidP="003C1C25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C39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B5345" w:rsidTr="003C1C25">
        <w:trPr>
          <w:trHeight w:val="10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0B534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0B5345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проекты федеральных законов, поступившие в Парла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мент ЧР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 из ГД ФС РФ 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325FD2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C39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1C25" w:rsidTr="003C1C25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2C0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2C0BC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списано по истечению сроков рассмотрения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25" w:rsidRDefault="00325FD2" w:rsidP="002C0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C1C25" w:rsidTr="003C1C25">
        <w:trPr>
          <w:trHeight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Default="003C1C25" w:rsidP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направлено отзывов, замечаний и предложений, поправок к ним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F37D0A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3C1C25" w:rsidTr="003C1C25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законодательные инициативы субъектов РФ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C1C25" w:rsidTr="003C1C25">
        <w:trPr>
          <w:trHeight w:val="10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из них поддержаны комитетом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C1C25" w:rsidTr="003C1C25">
        <w:trPr>
          <w:trHeight w:val="79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Подготовлены и направлены: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1C25" w:rsidTr="003C1C25">
        <w:trPr>
          <w:trHeight w:val="5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проекты федеральных законов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 в ГД ФС РФ </w:t>
            </w: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в порядке законодательной инициативы: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1C25" w:rsidTr="003C1C25">
        <w:trPr>
          <w:trHeight w:val="2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обращения в ГД ФС РФ и органы государственной власти РФ: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1C25" w:rsidTr="003C1C25">
        <w:trPr>
          <w:trHeight w:val="615"/>
        </w:trPr>
        <w:tc>
          <w:tcPr>
            <w:tcW w:w="88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C1C25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C25" w:rsidRPr="00FC6E46" w:rsidRDefault="00FC726D" w:rsidP="00866304">
            <w:pPr>
              <w:ind w:firstLine="71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3C1C25" w:rsidRPr="00FC6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Работа депутатов – членов комитета с избирателями</w:t>
            </w:r>
          </w:p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C25" w:rsidTr="003C1C25">
        <w:trPr>
          <w:trHeight w:val="51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Default="003C1C25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3C1C25" w:rsidRDefault="003C1C25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Тематика проблем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25" w:rsidRPr="00FC6E46" w:rsidRDefault="003C1C25" w:rsidP="003173F9">
            <w:pPr>
              <w:ind w:left="-5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Принятые решения</w:t>
            </w:r>
          </w:p>
        </w:tc>
      </w:tr>
      <w:tr w:rsidR="003C1C25" w:rsidTr="003C1C25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Рассмотрено письменных заявлений и обращений граждан, поступивших в Парла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мент Ч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Default="00325FD2" w:rsidP="00FD6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3C1C25" w:rsidP="00E77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C25" w:rsidTr="003C1C25">
        <w:trPr>
          <w:trHeight w:val="52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D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из них решено положительно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Default="003C1C25" w:rsidP="00FD6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C25" w:rsidTr="003C1C25">
        <w:trPr>
          <w:trHeight w:val="6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устных обращений в ходе приема граждан, </w:t>
            </w:r>
          </w:p>
          <w:p w:rsidR="003C1C25" w:rsidRPr="00FC6E46" w:rsidRDefault="003C1C25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Default="00F779BB" w:rsidP="00FD6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C25" w:rsidTr="003C1C25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Парламенте Ч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Default="003C1C25" w:rsidP="00FD6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C25" w:rsidTr="003C1C25">
        <w:trPr>
          <w:trHeight w:val="5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- в муниципальном образовании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Default="00F779BB" w:rsidP="00FD6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C25" w:rsidTr="003C1C25">
        <w:trPr>
          <w:trHeight w:val="8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keepLine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- в приемных партий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Default="00F779BB" w:rsidP="00FD6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C25" w:rsidTr="003C1C25">
        <w:trPr>
          <w:trHeight w:val="4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из них решено положительно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Default="00F779BB" w:rsidP="00FD6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C25" w:rsidTr="003C1C25">
        <w:trPr>
          <w:trHeight w:val="1611"/>
        </w:trPr>
        <w:tc>
          <w:tcPr>
            <w:tcW w:w="88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C1C25" w:rsidRDefault="003C1C25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C25" w:rsidRPr="00DA663C" w:rsidRDefault="00FC726D" w:rsidP="003173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3C1C25" w:rsidRPr="00FC6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Организационно-аналитическая деятельност</w:t>
            </w:r>
            <w:r w:rsidR="003C1C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</w:p>
        </w:tc>
      </w:tr>
      <w:tr w:rsidR="003C1C25" w:rsidTr="003C1C25">
        <w:trPr>
          <w:trHeight w:val="5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25" w:rsidRDefault="003C1C25" w:rsidP="00D17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C25" w:rsidRPr="00FC6E46" w:rsidRDefault="003C1C25" w:rsidP="00D1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25" w:rsidRDefault="003C1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C25" w:rsidRPr="00FC6E46" w:rsidRDefault="003C1C25" w:rsidP="00D1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25" w:rsidRDefault="003C1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C1C25" w:rsidTr="003C1C25">
        <w:trPr>
          <w:trHeight w:val="60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D1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Заседания комитета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515405" w:rsidP="00FD6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39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C25" w:rsidTr="003C1C25">
        <w:trPr>
          <w:trHeight w:val="526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- из них выездных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3C1C25" w:rsidP="00FD6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C25" w:rsidTr="003C1C25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Всего рассмотрено вопросов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515405" w:rsidP="00FD6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C25" w:rsidTr="003C1C25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Совещания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C25" w:rsidTr="003C1C25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"Круглые столы"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C25" w:rsidTr="003C1C25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0B62C8" w:rsidRDefault="003C1C25" w:rsidP="000B62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подготовке и проведении мероприятий, проводимых отраслевыми министерствами, различными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учреждениями и организациями на республиканском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C25" w:rsidTr="003C1C25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подготовке и проведении мероприятий федерального и межрегионального уровня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C25" w:rsidTr="003C1C25">
        <w:trPr>
          <w:trHeight w:val="210"/>
        </w:trPr>
        <w:tc>
          <w:tcPr>
            <w:tcW w:w="88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1C25" w:rsidRDefault="003C1C25" w:rsidP="00DA66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1C25" w:rsidRDefault="003C1C25" w:rsidP="00DA663C">
            <w:pPr>
              <w:ind w:firstLine="5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1C25" w:rsidRPr="00DA663C" w:rsidRDefault="00FC726D" w:rsidP="00DA663C">
            <w:pPr>
              <w:ind w:firstLine="5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C1C25" w:rsidRPr="00FC6E46">
              <w:rPr>
                <w:rFonts w:ascii="Times New Roman" w:hAnsi="Times New Roman" w:cs="Times New Roman"/>
                <w:b/>
                <w:sz w:val="28"/>
                <w:szCs w:val="28"/>
              </w:rPr>
              <w:t>. Представительская деятельность</w:t>
            </w:r>
          </w:p>
        </w:tc>
      </w:tr>
      <w:tr w:rsidR="003C1C25" w:rsidTr="003C1C25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</w:tr>
      <w:tr w:rsidR="003C1C25" w:rsidTr="003C1C25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проводимых отраслевыми министерствами, различными учреждениями и организациями на республиканском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51540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C25" w:rsidTr="003C1C25">
        <w:trPr>
          <w:trHeight w:val="1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 </w:t>
            </w: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федерального и межрегионального уровня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C25" w:rsidTr="003C1C25">
        <w:trPr>
          <w:trHeight w:val="1151"/>
        </w:trPr>
        <w:tc>
          <w:tcPr>
            <w:tcW w:w="636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  <w:gridSpan w:val="3"/>
            <w:tcBorders>
              <w:top w:val="single" w:sz="4" w:space="0" w:color="auto"/>
              <w:left w:val="nil"/>
              <w:right w:val="nil"/>
            </w:tcBorders>
            <w:hideMark/>
          </w:tcPr>
          <w:p w:rsidR="003C1C25" w:rsidRDefault="003C1C25" w:rsidP="00317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1C25" w:rsidRPr="00FC6E46" w:rsidRDefault="00FC726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3C1C25" w:rsidRPr="00FC6E46">
              <w:rPr>
                <w:rFonts w:ascii="Times New Roman" w:hAnsi="Times New Roman" w:cs="Times New Roman"/>
                <w:b/>
                <w:sz w:val="28"/>
                <w:szCs w:val="28"/>
              </w:rPr>
              <w:t>. Иные мероприятия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C25" w:rsidTr="003C1C25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Выступления в СМИ: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C25" w:rsidTr="003C1C25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Default="003C1C25" w:rsidP="00260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комментарии к законам и законопроектам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C25" w:rsidTr="003C1C25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Интервью: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51540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C25" w:rsidTr="003C1C25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Из них в газетах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FC726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C25" w:rsidTr="003C1C25">
        <w:trPr>
          <w:trHeight w:val="1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На телевидении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51540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C25" w:rsidTr="003C1C25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На радио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FC726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C25" w:rsidTr="003C1C25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Другие мероприятия</w:t>
            </w:r>
          </w:p>
          <w:p w:rsidR="003C1C25" w:rsidRPr="00FC6E46" w:rsidRDefault="003C1C25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FC726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62C8" w:rsidRDefault="000B62C8" w:rsidP="00DA66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A663C" w:rsidRDefault="00DA663C" w:rsidP="00FC72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6E46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 w:rsidR="00FC726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C6E46">
        <w:rPr>
          <w:rFonts w:ascii="Times New Roman" w:hAnsi="Times New Roman" w:cs="Times New Roman"/>
          <w:sz w:val="28"/>
          <w:szCs w:val="28"/>
        </w:rPr>
        <w:t xml:space="preserve">___________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C6E46"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435812" w:rsidRPr="00DE6A8A" w:rsidRDefault="00DA663C" w:rsidP="00FC72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C726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63C">
        <w:rPr>
          <w:rFonts w:ascii="Times New Roman" w:hAnsi="Times New Roman" w:cs="Times New Roman"/>
          <w:sz w:val="24"/>
          <w:szCs w:val="24"/>
        </w:rPr>
        <w:t xml:space="preserve">(подпись)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A663C">
        <w:rPr>
          <w:rFonts w:ascii="Times New Roman" w:hAnsi="Times New Roman" w:cs="Times New Roman"/>
          <w:sz w:val="24"/>
          <w:szCs w:val="24"/>
        </w:rPr>
        <w:t xml:space="preserve"> ( Ф.И.О.)</w:t>
      </w:r>
    </w:p>
    <w:sectPr w:rsidR="00435812" w:rsidRPr="00DE6A8A" w:rsidSect="007930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3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490" w:rsidRDefault="00CE5490" w:rsidP="00DE6A8A">
      <w:pPr>
        <w:spacing w:after="0" w:line="240" w:lineRule="auto"/>
      </w:pPr>
      <w:r>
        <w:separator/>
      </w:r>
    </w:p>
  </w:endnote>
  <w:endnote w:type="continuationSeparator" w:id="1">
    <w:p w:rsidR="00CE5490" w:rsidRDefault="00CE5490" w:rsidP="00DE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DE6A8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DE6A8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DE6A8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490" w:rsidRDefault="00CE5490" w:rsidP="00DE6A8A">
      <w:pPr>
        <w:spacing w:after="0" w:line="240" w:lineRule="auto"/>
      </w:pPr>
      <w:r>
        <w:separator/>
      </w:r>
    </w:p>
  </w:footnote>
  <w:footnote w:type="continuationSeparator" w:id="1">
    <w:p w:rsidR="00CE5490" w:rsidRDefault="00CE5490" w:rsidP="00DE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DE6A8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DE6A8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DE6A8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E685B"/>
    <w:multiLevelType w:val="hybridMultilevel"/>
    <w:tmpl w:val="FBC44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956AF1"/>
    <w:multiLevelType w:val="hybridMultilevel"/>
    <w:tmpl w:val="CF9891A0"/>
    <w:lvl w:ilvl="0" w:tplc="397CDB04">
      <w:start w:val="1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BE2EAF"/>
    <w:multiLevelType w:val="hybridMultilevel"/>
    <w:tmpl w:val="67B4D7F2"/>
    <w:lvl w:ilvl="0" w:tplc="067E81F0">
      <w:start w:val="12"/>
      <w:numFmt w:val="decimal"/>
      <w:lvlText w:val="%1."/>
      <w:lvlJc w:val="left"/>
      <w:pPr>
        <w:ind w:left="1083" w:hanging="37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6919"/>
    <w:rsid w:val="00045734"/>
    <w:rsid w:val="00053BBE"/>
    <w:rsid w:val="000807F1"/>
    <w:rsid w:val="000A12E1"/>
    <w:rsid w:val="000B2D66"/>
    <w:rsid w:val="000B5345"/>
    <w:rsid w:val="000B62C8"/>
    <w:rsid w:val="00126A92"/>
    <w:rsid w:val="00192E7B"/>
    <w:rsid w:val="001A2903"/>
    <w:rsid w:val="001F08C5"/>
    <w:rsid w:val="0024378D"/>
    <w:rsid w:val="00260730"/>
    <w:rsid w:val="002622A7"/>
    <w:rsid w:val="00265004"/>
    <w:rsid w:val="002670BC"/>
    <w:rsid w:val="002A752E"/>
    <w:rsid w:val="002B2633"/>
    <w:rsid w:val="00323D5D"/>
    <w:rsid w:val="00325FD2"/>
    <w:rsid w:val="003602EA"/>
    <w:rsid w:val="00377FF1"/>
    <w:rsid w:val="003C1C25"/>
    <w:rsid w:val="003D6DB0"/>
    <w:rsid w:val="003F7A3B"/>
    <w:rsid w:val="00400626"/>
    <w:rsid w:val="00410F8C"/>
    <w:rsid w:val="00435812"/>
    <w:rsid w:val="00467EA6"/>
    <w:rsid w:val="00475057"/>
    <w:rsid w:val="004945AD"/>
    <w:rsid w:val="00497F99"/>
    <w:rsid w:val="004A09A4"/>
    <w:rsid w:val="004C042D"/>
    <w:rsid w:val="005067A1"/>
    <w:rsid w:val="005130B1"/>
    <w:rsid w:val="00515405"/>
    <w:rsid w:val="005256F6"/>
    <w:rsid w:val="00540187"/>
    <w:rsid w:val="005475DE"/>
    <w:rsid w:val="00577CB8"/>
    <w:rsid w:val="005A0699"/>
    <w:rsid w:val="005D1130"/>
    <w:rsid w:val="005D4E90"/>
    <w:rsid w:val="00640AC5"/>
    <w:rsid w:val="00653A67"/>
    <w:rsid w:val="006A3270"/>
    <w:rsid w:val="006C39D3"/>
    <w:rsid w:val="006C70E9"/>
    <w:rsid w:val="00732143"/>
    <w:rsid w:val="00777795"/>
    <w:rsid w:val="00783196"/>
    <w:rsid w:val="00790878"/>
    <w:rsid w:val="00792C76"/>
    <w:rsid w:val="00792E82"/>
    <w:rsid w:val="007930A6"/>
    <w:rsid w:val="007B56A0"/>
    <w:rsid w:val="007D0414"/>
    <w:rsid w:val="007F0412"/>
    <w:rsid w:val="00801CD1"/>
    <w:rsid w:val="0081205A"/>
    <w:rsid w:val="00866304"/>
    <w:rsid w:val="008742E9"/>
    <w:rsid w:val="008B5A24"/>
    <w:rsid w:val="00902C8A"/>
    <w:rsid w:val="0093038C"/>
    <w:rsid w:val="0093789B"/>
    <w:rsid w:val="009841AE"/>
    <w:rsid w:val="00A603C1"/>
    <w:rsid w:val="00A62A7A"/>
    <w:rsid w:val="00A9710E"/>
    <w:rsid w:val="00A97932"/>
    <w:rsid w:val="00AA2DB4"/>
    <w:rsid w:val="00AA5465"/>
    <w:rsid w:val="00AF076E"/>
    <w:rsid w:val="00AF1988"/>
    <w:rsid w:val="00AF2B5B"/>
    <w:rsid w:val="00B82D3F"/>
    <w:rsid w:val="00BA1A84"/>
    <w:rsid w:val="00BD3774"/>
    <w:rsid w:val="00BD3A17"/>
    <w:rsid w:val="00BF7DCE"/>
    <w:rsid w:val="00C01DA2"/>
    <w:rsid w:val="00C208D7"/>
    <w:rsid w:val="00C57C42"/>
    <w:rsid w:val="00CB15F4"/>
    <w:rsid w:val="00CC23F6"/>
    <w:rsid w:val="00CD3766"/>
    <w:rsid w:val="00CE5490"/>
    <w:rsid w:val="00D17808"/>
    <w:rsid w:val="00D3359A"/>
    <w:rsid w:val="00D73011"/>
    <w:rsid w:val="00D86A18"/>
    <w:rsid w:val="00DA1A60"/>
    <w:rsid w:val="00DA663C"/>
    <w:rsid w:val="00DB3EFB"/>
    <w:rsid w:val="00DC010E"/>
    <w:rsid w:val="00DC3728"/>
    <w:rsid w:val="00DC5103"/>
    <w:rsid w:val="00DE6A8A"/>
    <w:rsid w:val="00E13264"/>
    <w:rsid w:val="00E1622F"/>
    <w:rsid w:val="00E335B2"/>
    <w:rsid w:val="00E46DEF"/>
    <w:rsid w:val="00E64B15"/>
    <w:rsid w:val="00E708A3"/>
    <w:rsid w:val="00E77520"/>
    <w:rsid w:val="00E81BD9"/>
    <w:rsid w:val="00E81BFC"/>
    <w:rsid w:val="00EA1165"/>
    <w:rsid w:val="00EB0B5F"/>
    <w:rsid w:val="00F37D0A"/>
    <w:rsid w:val="00F56919"/>
    <w:rsid w:val="00F6103A"/>
    <w:rsid w:val="00F73890"/>
    <w:rsid w:val="00F779BB"/>
    <w:rsid w:val="00F8767B"/>
    <w:rsid w:val="00FC726D"/>
    <w:rsid w:val="00FD062A"/>
    <w:rsid w:val="00FD152B"/>
    <w:rsid w:val="00FD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919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F5691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F56919"/>
    <w:pPr>
      <w:widowControl w:val="0"/>
      <w:shd w:val="clear" w:color="auto" w:fill="FFFFFF"/>
      <w:spacing w:before="900" w:after="180" w:line="37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">
    <w:name w:val="Заголовок №1 (2)_"/>
    <w:basedOn w:val="a0"/>
    <w:link w:val="120"/>
    <w:locked/>
    <w:rsid w:val="00F56919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120">
    <w:name w:val="Заголовок №1 (2)"/>
    <w:basedOn w:val="a"/>
    <w:link w:val="12"/>
    <w:rsid w:val="00F56919"/>
    <w:pPr>
      <w:widowControl w:val="0"/>
      <w:shd w:val="clear" w:color="auto" w:fill="FFFFFF"/>
      <w:spacing w:before="360"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2">
    <w:name w:val="Сноска (2)_"/>
    <w:basedOn w:val="a0"/>
    <w:link w:val="20"/>
    <w:uiPriority w:val="99"/>
    <w:locked/>
    <w:rsid w:val="00F5691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Сноска (2)"/>
    <w:basedOn w:val="a"/>
    <w:link w:val="2"/>
    <w:uiPriority w:val="99"/>
    <w:rsid w:val="00F56919"/>
    <w:pPr>
      <w:shd w:val="clear" w:color="auto" w:fill="FFFFFF"/>
      <w:spacing w:before="720" w:after="240" w:line="322" w:lineRule="exact"/>
      <w:ind w:firstLine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5">
    <w:name w:val="Основной текст (5)_"/>
    <w:basedOn w:val="a0"/>
    <w:link w:val="50"/>
    <w:locked/>
    <w:rsid w:val="00F56919"/>
    <w:rPr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56919"/>
    <w:pPr>
      <w:widowControl w:val="0"/>
      <w:shd w:val="clear" w:color="auto" w:fill="FFFFFF"/>
      <w:spacing w:after="720" w:line="254" w:lineRule="exact"/>
      <w:jc w:val="center"/>
    </w:pPr>
    <w:rPr>
      <w:b/>
      <w:bCs/>
      <w:sz w:val="23"/>
      <w:szCs w:val="23"/>
    </w:rPr>
  </w:style>
  <w:style w:type="character" w:customStyle="1" w:styleId="13pt">
    <w:name w:val="Основной текст + 13 pt"/>
    <w:aliases w:val="Интервал 0 pt"/>
    <w:basedOn w:val="a0"/>
    <w:rsid w:val="00F56919"/>
    <w:rPr>
      <w:rFonts w:ascii="Times New Roman" w:eastAsia="Times New Roman" w:hAnsi="Times New Roman" w:cs="Times New Roman" w:hint="default"/>
      <w:sz w:val="26"/>
      <w:szCs w:val="26"/>
      <w:shd w:val="clear" w:color="auto" w:fill="FFFFFF"/>
    </w:rPr>
  </w:style>
  <w:style w:type="table" w:styleId="a5">
    <w:name w:val="Table Grid"/>
    <w:basedOn w:val="a1"/>
    <w:uiPriority w:val="59"/>
    <w:rsid w:val="00F569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F56919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DE6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E6A8A"/>
  </w:style>
  <w:style w:type="paragraph" w:styleId="a9">
    <w:name w:val="footer"/>
    <w:basedOn w:val="a"/>
    <w:link w:val="aa"/>
    <w:unhideWhenUsed/>
    <w:rsid w:val="00DE6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DE6A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09FB8-045C-4823-BE06-CE1ABF1AA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Ruslan</cp:lastModifiedBy>
  <cp:revision>9</cp:revision>
  <cp:lastPrinted>2021-02-10T06:36:00Z</cp:lastPrinted>
  <dcterms:created xsi:type="dcterms:W3CDTF">2021-02-09T07:45:00Z</dcterms:created>
  <dcterms:modified xsi:type="dcterms:W3CDTF">2021-02-12T10:32:00Z</dcterms:modified>
</cp:coreProperties>
</file>