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A5" w:rsidRDefault="00854D0C" w:rsidP="00854D0C">
      <w:pPr>
        <w:tabs>
          <w:tab w:val="left" w:pos="4125"/>
          <w:tab w:val="center" w:pos="5102"/>
        </w:tabs>
        <w:spacing w:line="276" w:lineRule="auto"/>
        <w:rPr>
          <w:b/>
          <w:sz w:val="28"/>
          <w:szCs w:val="28"/>
        </w:rPr>
      </w:pPr>
      <w:r>
        <w:rPr>
          <w:b/>
          <w:sz w:val="28"/>
          <w:szCs w:val="28"/>
        </w:rPr>
        <w:tab/>
      </w:r>
      <w:r>
        <w:rPr>
          <w:b/>
          <w:sz w:val="28"/>
          <w:szCs w:val="28"/>
        </w:rPr>
        <w:tab/>
      </w:r>
      <w:r w:rsidR="009A59A5">
        <w:rPr>
          <w:b/>
          <w:sz w:val="28"/>
          <w:szCs w:val="28"/>
        </w:rPr>
        <w:t>Информация</w:t>
      </w:r>
    </w:p>
    <w:p w:rsidR="009A59A5" w:rsidRDefault="009A59A5" w:rsidP="00B304AE">
      <w:pPr>
        <w:spacing w:line="276" w:lineRule="auto"/>
        <w:jc w:val="center"/>
        <w:rPr>
          <w:b/>
          <w:sz w:val="28"/>
          <w:szCs w:val="28"/>
        </w:rPr>
      </w:pPr>
      <w:r>
        <w:rPr>
          <w:b/>
          <w:sz w:val="28"/>
          <w:szCs w:val="28"/>
        </w:rPr>
        <w:t xml:space="preserve"> о работе Комитета Парламента Чеченской Республики по вопросам законности, правопорядка и безопасности за 2015 год</w:t>
      </w:r>
    </w:p>
    <w:p w:rsidR="009A59A5" w:rsidRDefault="009A59A5" w:rsidP="00B304AE">
      <w:pPr>
        <w:spacing w:line="276" w:lineRule="auto"/>
        <w:ind w:firstLine="708"/>
        <w:jc w:val="both"/>
        <w:rPr>
          <w:sz w:val="28"/>
          <w:szCs w:val="28"/>
        </w:rPr>
      </w:pPr>
    </w:p>
    <w:p w:rsidR="009A59A5" w:rsidRDefault="009A59A5" w:rsidP="00B304AE">
      <w:pPr>
        <w:spacing w:line="276" w:lineRule="auto"/>
        <w:ind w:firstLine="708"/>
        <w:jc w:val="both"/>
        <w:rPr>
          <w:sz w:val="28"/>
          <w:szCs w:val="28"/>
        </w:rPr>
      </w:pPr>
      <w:r>
        <w:rPr>
          <w:sz w:val="28"/>
          <w:szCs w:val="28"/>
        </w:rPr>
        <w:t xml:space="preserve">Комитет Парламента Чеченской Республики по вопросам законности, правопорядка и безопасности </w:t>
      </w:r>
      <w:r w:rsidR="008A56B2">
        <w:rPr>
          <w:sz w:val="28"/>
          <w:szCs w:val="28"/>
        </w:rPr>
        <w:t xml:space="preserve">в своей деятельности проводил свою работу в соответствии с </w:t>
      </w:r>
      <w:r w:rsidR="00F023F0">
        <w:rPr>
          <w:sz w:val="28"/>
          <w:szCs w:val="28"/>
        </w:rPr>
        <w:t>Конституцией Российской Федерации, Конституционными</w:t>
      </w:r>
      <w:r w:rsidR="003612A6">
        <w:rPr>
          <w:sz w:val="28"/>
          <w:szCs w:val="28"/>
        </w:rPr>
        <w:t xml:space="preserve"> законами</w:t>
      </w:r>
      <w:r w:rsidR="00F023F0">
        <w:rPr>
          <w:sz w:val="28"/>
          <w:szCs w:val="28"/>
        </w:rPr>
        <w:t xml:space="preserve"> и федеральными законами Российской Федерации, Конституцией Чеченской Республики, законами Чеченской Республики, </w:t>
      </w:r>
      <w:r w:rsidR="008A56B2">
        <w:rPr>
          <w:sz w:val="28"/>
          <w:szCs w:val="28"/>
        </w:rPr>
        <w:t>Регламентом Парламента Чеченской Республики и планом законотворческой работы Комитета на 2015 год.</w:t>
      </w:r>
    </w:p>
    <w:p w:rsidR="000F0841" w:rsidRDefault="000F0841" w:rsidP="00B304AE">
      <w:pPr>
        <w:spacing w:line="276" w:lineRule="auto"/>
        <w:ind w:firstLine="708"/>
        <w:jc w:val="both"/>
        <w:rPr>
          <w:sz w:val="28"/>
          <w:szCs w:val="28"/>
        </w:rPr>
      </w:pPr>
      <w:proofErr w:type="gramStart"/>
      <w:r>
        <w:rPr>
          <w:sz w:val="28"/>
          <w:szCs w:val="28"/>
        </w:rPr>
        <w:t>В своей работе Комитет тесно вза</w:t>
      </w:r>
      <w:r w:rsidR="00201254">
        <w:rPr>
          <w:sz w:val="28"/>
          <w:szCs w:val="28"/>
        </w:rPr>
        <w:t>и</w:t>
      </w:r>
      <w:r>
        <w:rPr>
          <w:sz w:val="28"/>
          <w:szCs w:val="28"/>
        </w:rPr>
        <w:t>модействовал</w:t>
      </w:r>
      <w:r w:rsidR="00201254">
        <w:rPr>
          <w:sz w:val="28"/>
          <w:szCs w:val="28"/>
        </w:rPr>
        <w:t xml:space="preserve"> с Администрацией Главы и Правительства Чеченской Республики, прокуратурой Чеченской Республики, с Управлением Министерства юстиции Российской Федерации по Чеченской Республики, с правовым Управлением Аппарата Парламента Чеченской Республики и другими заинтересованными министерствами и ведомствами Чеченской Республики по вопросам подготовки и внесения в Парламент Чеченской Республики законопроектов, для проведения правовых и лингвистических экспертиз, дачи правовых заключений, осуществления</w:t>
      </w:r>
      <w:proofErr w:type="gramEnd"/>
      <w:r w:rsidR="00201254">
        <w:rPr>
          <w:sz w:val="28"/>
          <w:szCs w:val="28"/>
        </w:rPr>
        <w:t xml:space="preserve"> надзора за соответствием принимаемых законов Конституции Российской Федерации, федеральному законодательству и Конституции Чеченской Республики.</w:t>
      </w:r>
    </w:p>
    <w:p w:rsidR="009A59A5" w:rsidRDefault="009A59A5" w:rsidP="00B304AE">
      <w:pPr>
        <w:spacing w:line="276" w:lineRule="auto"/>
        <w:ind w:firstLine="708"/>
        <w:jc w:val="both"/>
        <w:rPr>
          <w:b/>
          <w:sz w:val="28"/>
          <w:szCs w:val="28"/>
        </w:rPr>
      </w:pPr>
      <w:r>
        <w:rPr>
          <w:sz w:val="28"/>
          <w:szCs w:val="28"/>
        </w:rPr>
        <w:t xml:space="preserve"> </w:t>
      </w:r>
      <w:r w:rsidR="008A56B2">
        <w:rPr>
          <w:sz w:val="28"/>
          <w:szCs w:val="28"/>
        </w:rPr>
        <w:t xml:space="preserve">Комитетом Парламента Чеченской Республики по вопросам законности, правопорядка и безопасности </w:t>
      </w:r>
      <w:r w:rsidR="008A56B2" w:rsidRPr="00406F48">
        <w:rPr>
          <w:b/>
          <w:sz w:val="28"/>
          <w:szCs w:val="28"/>
        </w:rPr>
        <w:t>за отчетный период проведено 23 заседания Комитета, где было рассмотрено 149 вопросов.</w:t>
      </w:r>
    </w:p>
    <w:p w:rsidR="009A59A5" w:rsidRDefault="00854D0C" w:rsidP="00B304AE">
      <w:pPr>
        <w:spacing w:line="276" w:lineRule="auto"/>
        <w:ind w:firstLine="708"/>
        <w:jc w:val="both"/>
        <w:outlineLvl w:val="0"/>
        <w:rPr>
          <w:sz w:val="28"/>
          <w:szCs w:val="28"/>
        </w:rPr>
      </w:pPr>
      <w:r>
        <w:rPr>
          <w:b/>
          <w:sz w:val="28"/>
          <w:szCs w:val="28"/>
        </w:rPr>
        <w:t>1.</w:t>
      </w:r>
      <w:r w:rsidR="00406F48">
        <w:rPr>
          <w:b/>
          <w:sz w:val="28"/>
          <w:szCs w:val="28"/>
        </w:rPr>
        <w:t>Законопроекты, в</w:t>
      </w:r>
      <w:r w:rsidR="008A56B2">
        <w:rPr>
          <w:b/>
          <w:sz w:val="28"/>
          <w:szCs w:val="28"/>
        </w:rPr>
        <w:t>несен</w:t>
      </w:r>
      <w:r w:rsidR="00406F48">
        <w:rPr>
          <w:b/>
          <w:sz w:val="28"/>
          <w:szCs w:val="28"/>
        </w:rPr>
        <w:t>ные</w:t>
      </w:r>
      <w:r w:rsidR="008A56B2">
        <w:rPr>
          <w:b/>
          <w:sz w:val="28"/>
          <w:szCs w:val="28"/>
        </w:rPr>
        <w:t xml:space="preserve"> Комитетом и приняты</w:t>
      </w:r>
      <w:r w:rsidR="00406F48">
        <w:rPr>
          <w:b/>
          <w:sz w:val="28"/>
          <w:szCs w:val="28"/>
        </w:rPr>
        <w:t>е</w:t>
      </w:r>
      <w:r w:rsidR="008A56B2">
        <w:rPr>
          <w:b/>
          <w:sz w:val="28"/>
          <w:szCs w:val="28"/>
        </w:rPr>
        <w:t xml:space="preserve"> Парламентом Чеченской Республики</w:t>
      </w:r>
      <w:r>
        <w:rPr>
          <w:b/>
          <w:sz w:val="28"/>
          <w:szCs w:val="28"/>
        </w:rPr>
        <w:t>:</w:t>
      </w:r>
      <w:r w:rsidR="009A59A5">
        <w:rPr>
          <w:b/>
          <w:sz w:val="28"/>
          <w:szCs w:val="28"/>
        </w:rPr>
        <w:t xml:space="preserve"> </w:t>
      </w:r>
    </w:p>
    <w:tbl>
      <w:tblPr>
        <w:tblStyle w:val="a9"/>
        <w:tblW w:w="0" w:type="auto"/>
        <w:tblInd w:w="-318" w:type="dxa"/>
        <w:tblLook w:val="04A0"/>
      </w:tblPr>
      <w:tblGrid>
        <w:gridCol w:w="568"/>
        <w:gridCol w:w="81"/>
        <w:gridCol w:w="6014"/>
        <w:gridCol w:w="4076"/>
      </w:tblGrid>
      <w:tr w:rsidR="00B304AE" w:rsidRPr="00B304AE" w:rsidTr="00406F48">
        <w:tc>
          <w:tcPr>
            <w:tcW w:w="649" w:type="dxa"/>
            <w:gridSpan w:val="2"/>
          </w:tcPr>
          <w:p w:rsidR="00B304AE" w:rsidRPr="00B304AE" w:rsidRDefault="00B304AE" w:rsidP="00B304AE">
            <w:pPr>
              <w:tabs>
                <w:tab w:val="left" w:pos="1215"/>
              </w:tabs>
              <w:jc w:val="center"/>
              <w:rPr>
                <w:b/>
                <w:sz w:val="24"/>
                <w:szCs w:val="24"/>
              </w:rPr>
            </w:pPr>
            <w:r w:rsidRPr="00B304AE">
              <w:rPr>
                <w:b/>
                <w:sz w:val="24"/>
                <w:szCs w:val="24"/>
              </w:rPr>
              <w:t>№</w:t>
            </w:r>
          </w:p>
          <w:p w:rsidR="00B304AE" w:rsidRPr="00B304AE" w:rsidRDefault="00B304AE" w:rsidP="00B304AE">
            <w:pPr>
              <w:tabs>
                <w:tab w:val="left" w:pos="1215"/>
              </w:tabs>
              <w:jc w:val="center"/>
              <w:rPr>
                <w:b/>
                <w:sz w:val="24"/>
                <w:szCs w:val="24"/>
              </w:rPr>
            </w:pPr>
            <w:proofErr w:type="spellStart"/>
            <w:proofErr w:type="gramStart"/>
            <w:r w:rsidRPr="00B304AE">
              <w:rPr>
                <w:b/>
                <w:sz w:val="24"/>
                <w:szCs w:val="24"/>
              </w:rPr>
              <w:t>п</w:t>
            </w:r>
            <w:proofErr w:type="spellEnd"/>
            <w:proofErr w:type="gramEnd"/>
            <w:r w:rsidRPr="00B304AE">
              <w:rPr>
                <w:b/>
                <w:sz w:val="24"/>
                <w:szCs w:val="24"/>
              </w:rPr>
              <w:t>/</w:t>
            </w:r>
            <w:proofErr w:type="spellStart"/>
            <w:r w:rsidRPr="00B304AE">
              <w:rPr>
                <w:b/>
                <w:sz w:val="24"/>
                <w:szCs w:val="24"/>
              </w:rPr>
              <w:t>п</w:t>
            </w:r>
            <w:proofErr w:type="spellEnd"/>
          </w:p>
        </w:tc>
        <w:tc>
          <w:tcPr>
            <w:tcW w:w="6014" w:type="dxa"/>
          </w:tcPr>
          <w:p w:rsidR="00B304AE" w:rsidRPr="00B304AE" w:rsidRDefault="00B304AE" w:rsidP="00B304AE">
            <w:pPr>
              <w:tabs>
                <w:tab w:val="left" w:pos="1215"/>
              </w:tabs>
              <w:jc w:val="center"/>
              <w:rPr>
                <w:b/>
                <w:sz w:val="24"/>
                <w:szCs w:val="24"/>
              </w:rPr>
            </w:pPr>
          </w:p>
          <w:p w:rsidR="00B304AE" w:rsidRPr="00B304AE" w:rsidRDefault="00B304AE" w:rsidP="00B304AE">
            <w:pPr>
              <w:tabs>
                <w:tab w:val="left" w:pos="1215"/>
              </w:tabs>
              <w:jc w:val="center"/>
              <w:rPr>
                <w:b/>
                <w:sz w:val="24"/>
                <w:szCs w:val="24"/>
              </w:rPr>
            </w:pPr>
            <w:r w:rsidRPr="00B304AE">
              <w:rPr>
                <w:b/>
                <w:sz w:val="24"/>
                <w:szCs w:val="24"/>
              </w:rPr>
              <w:t>Наименование</w:t>
            </w:r>
          </w:p>
        </w:tc>
        <w:tc>
          <w:tcPr>
            <w:tcW w:w="4076" w:type="dxa"/>
          </w:tcPr>
          <w:p w:rsidR="00B304AE" w:rsidRPr="00B304AE" w:rsidRDefault="00B304AE" w:rsidP="00B304AE">
            <w:pPr>
              <w:tabs>
                <w:tab w:val="left" w:pos="1215"/>
              </w:tabs>
              <w:jc w:val="center"/>
              <w:rPr>
                <w:b/>
                <w:sz w:val="24"/>
                <w:szCs w:val="24"/>
              </w:rPr>
            </w:pPr>
          </w:p>
          <w:p w:rsidR="00B304AE" w:rsidRPr="00B304AE" w:rsidRDefault="00B304AE" w:rsidP="00B304AE">
            <w:pPr>
              <w:tabs>
                <w:tab w:val="left" w:pos="1215"/>
              </w:tabs>
              <w:jc w:val="center"/>
              <w:rPr>
                <w:b/>
                <w:sz w:val="24"/>
                <w:szCs w:val="24"/>
              </w:rPr>
            </w:pPr>
            <w:r w:rsidRPr="00B304AE">
              <w:rPr>
                <w:b/>
                <w:sz w:val="24"/>
                <w:szCs w:val="24"/>
              </w:rPr>
              <w:t>Примечание</w:t>
            </w:r>
          </w:p>
        </w:tc>
      </w:tr>
      <w:tr w:rsidR="00B304AE" w:rsidRPr="00B304AE" w:rsidTr="00406F48">
        <w:tc>
          <w:tcPr>
            <w:tcW w:w="649" w:type="dxa"/>
            <w:gridSpan w:val="2"/>
          </w:tcPr>
          <w:p w:rsidR="00B304AE" w:rsidRPr="00B304AE" w:rsidRDefault="00B304AE" w:rsidP="00B304AE">
            <w:pPr>
              <w:pStyle w:val="a7"/>
              <w:widowControl/>
              <w:numPr>
                <w:ilvl w:val="0"/>
                <w:numId w:val="2"/>
              </w:numPr>
              <w:tabs>
                <w:tab w:val="left" w:pos="1215"/>
              </w:tabs>
              <w:autoSpaceDE/>
              <w:autoSpaceDN/>
              <w:adjustRightInd/>
              <w:rPr>
                <w:sz w:val="24"/>
                <w:szCs w:val="24"/>
              </w:rPr>
            </w:pPr>
          </w:p>
        </w:tc>
        <w:tc>
          <w:tcPr>
            <w:tcW w:w="6014" w:type="dxa"/>
          </w:tcPr>
          <w:p w:rsidR="00B304AE" w:rsidRPr="00B304AE" w:rsidRDefault="00B304AE" w:rsidP="00B304AE">
            <w:pPr>
              <w:shd w:val="clear" w:color="auto" w:fill="FFFFFF"/>
              <w:spacing w:beforeAutospacing="1" w:afterAutospacing="1"/>
              <w:rPr>
                <w:sz w:val="24"/>
                <w:szCs w:val="24"/>
              </w:rPr>
            </w:pPr>
            <w:r w:rsidRPr="00B304AE">
              <w:rPr>
                <w:color w:val="000000"/>
                <w:sz w:val="24"/>
                <w:szCs w:val="24"/>
                <w:shd w:val="clear" w:color="auto" w:fill="FFFFFF"/>
              </w:rPr>
              <w:t>О внесении изменений в закон Чеченской Республики                  «Об административных  правонарушениях»</w:t>
            </w:r>
          </w:p>
        </w:tc>
        <w:tc>
          <w:tcPr>
            <w:tcW w:w="4076" w:type="dxa"/>
          </w:tcPr>
          <w:p w:rsidR="00B304AE" w:rsidRPr="00B304AE" w:rsidRDefault="00B304AE" w:rsidP="00B304AE">
            <w:pPr>
              <w:tabs>
                <w:tab w:val="left" w:pos="1215"/>
              </w:tabs>
              <w:jc w:val="center"/>
              <w:rPr>
                <w:sz w:val="24"/>
                <w:szCs w:val="24"/>
              </w:rPr>
            </w:pPr>
            <w:proofErr w:type="gramStart"/>
            <w:r w:rsidRPr="00B304AE">
              <w:rPr>
                <w:sz w:val="24"/>
                <w:szCs w:val="24"/>
              </w:rPr>
              <w:t>Принят</w:t>
            </w:r>
            <w:proofErr w:type="gramEnd"/>
            <w:r w:rsidRPr="00B304AE">
              <w:rPr>
                <w:sz w:val="24"/>
                <w:szCs w:val="24"/>
              </w:rPr>
              <w:t xml:space="preserve"> Парламентом Чеченской Республики и подписан Главой Чеченской Республики</w:t>
            </w:r>
          </w:p>
          <w:p w:rsidR="00B304AE" w:rsidRPr="00B304AE" w:rsidRDefault="00B304AE" w:rsidP="00B304AE">
            <w:pPr>
              <w:tabs>
                <w:tab w:val="left" w:pos="1215"/>
              </w:tabs>
              <w:jc w:val="center"/>
              <w:rPr>
                <w:sz w:val="24"/>
                <w:szCs w:val="24"/>
              </w:rPr>
            </w:pPr>
            <w:r w:rsidRPr="00B304AE">
              <w:rPr>
                <w:sz w:val="24"/>
                <w:szCs w:val="24"/>
              </w:rPr>
              <w:t>12.06.2015г. № 22-РЗ</w:t>
            </w:r>
          </w:p>
          <w:p w:rsidR="00B304AE" w:rsidRPr="00B304AE" w:rsidRDefault="00B304AE" w:rsidP="00B304AE">
            <w:pPr>
              <w:tabs>
                <w:tab w:val="left" w:pos="1215"/>
              </w:tabs>
              <w:jc w:val="center"/>
              <w:rPr>
                <w:sz w:val="24"/>
                <w:szCs w:val="24"/>
              </w:rPr>
            </w:pPr>
            <w:r w:rsidRPr="00B304AE">
              <w:rPr>
                <w:sz w:val="24"/>
                <w:szCs w:val="24"/>
              </w:rPr>
              <w:t>02.10.2015г. № 36-РЗ</w:t>
            </w:r>
          </w:p>
        </w:tc>
      </w:tr>
      <w:tr w:rsidR="00B304AE" w:rsidRPr="00B304AE" w:rsidTr="00406F48">
        <w:tc>
          <w:tcPr>
            <w:tcW w:w="649" w:type="dxa"/>
            <w:gridSpan w:val="2"/>
          </w:tcPr>
          <w:p w:rsidR="00B304AE" w:rsidRPr="00B304AE" w:rsidRDefault="00B304AE" w:rsidP="00B304AE">
            <w:pPr>
              <w:pStyle w:val="a7"/>
              <w:widowControl/>
              <w:numPr>
                <w:ilvl w:val="0"/>
                <w:numId w:val="2"/>
              </w:numPr>
              <w:tabs>
                <w:tab w:val="left" w:pos="1215"/>
              </w:tabs>
              <w:autoSpaceDE/>
              <w:autoSpaceDN/>
              <w:adjustRightInd/>
              <w:rPr>
                <w:sz w:val="24"/>
                <w:szCs w:val="24"/>
              </w:rPr>
            </w:pPr>
          </w:p>
        </w:tc>
        <w:tc>
          <w:tcPr>
            <w:tcW w:w="6014" w:type="dxa"/>
          </w:tcPr>
          <w:p w:rsidR="00B304AE" w:rsidRPr="00B304AE" w:rsidRDefault="00B304AE" w:rsidP="00B304AE">
            <w:pPr>
              <w:pStyle w:val="a7"/>
              <w:ind w:left="-108"/>
              <w:jc w:val="both"/>
              <w:rPr>
                <w:sz w:val="24"/>
                <w:szCs w:val="24"/>
              </w:rPr>
            </w:pPr>
            <w:r w:rsidRPr="00B304AE">
              <w:rPr>
                <w:sz w:val="24"/>
                <w:szCs w:val="24"/>
              </w:rPr>
              <w:t>"О внесении изменений в Конституционный закон Чеченской Республики «О Конституционном Суде Чеченской Республики»</w:t>
            </w:r>
          </w:p>
        </w:tc>
        <w:tc>
          <w:tcPr>
            <w:tcW w:w="4076" w:type="dxa"/>
          </w:tcPr>
          <w:p w:rsidR="00B304AE" w:rsidRPr="00B304AE" w:rsidRDefault="00B304AE" w:rsidP="00B304AE">
            <w:pPr>
              <w:ind w:firstLine="708"/>
              <w:jc w:val="center"/>
              <w:rPr>
                <w:sz w:val="24"/>
                <w:szCs w:val="24"/>
              </w:rPr>
            </w:pPr>
            <w:proofErr w:type="gramStart"/>
            <w:r w:rsidRPr="00B304AE">
              <w:rPr>
                <w:sz w:val="24"/>
                <w:szCs w:val="24"/>
              </w:rPr>
              <w:t>Перенесен на следующий год и включен в примерный план законотворческой деятельности Комитета на 2016</w:t>
            </w:r>
            <w:proofErr w:type="gramEnd"/>
          </w:p>
        </w:tc>
      </w:tr>
      <w:tr w:rsidR="00B304AE" w:rsidRPr="00B304AE" w:rsidTr="00406F48">
        <w:tc>
          <w:tcPr>
            <w:tcW w:w="649" w:type="dxa"/>
            <w:gridSpan w:val="2"/>
          </w:tcPr>
          <w:p w:rsidR="00B304AE" w:rsidRPr="00B304AE" w:rsidRDefault="00B304AE" w:rsidP="00B304AE">
            <w:pPr>
              <w:pStyle w:val="a7"/>
              <w:widowControl/>
              <w:numPr>
                <w:ilvl w:val="0"/>
                <w:numId w:val="2"/>
              </w:numPr>
              <w:tabs>
                <w:tab w:val="left" w:pos="1215"/>
              </w:tabs>
              <w:autoSpaceDE/>
              <w:autoSpaceDN/>
              <w:adjustRightInd/>
              <w:rPr>
                <w:sz w:val="24"/>
                <w:szCs w:val="24"/>
              </w:rPr>
            </w:pPr>
          </w:p>
        </w:tc>
        <w:tc>
          <w:tcPr>
            <w:tcW w:w="6014" w:type="dxa"/>
          </w:tcPr>
          <w:tbl>
            <w:tblPr>
              <w:tblStyle w:val="a9"/>
              <w:tblW w:w="0" w:type="auto"/>
              <w:tblLook w:val="04A0"/>
            </w:tblPr>
            <w:tblGrid>
              <w:gridCol w:w="3218"/>
            </w:tblGrid>
            <w:tr w:rsidR="00B304AE" w:rsidRPr="00B304AE" w:rsidTr="00FA7450">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4AE" w:rsidRPr="00B304AE" w:rsidRDefault="00B304AE" w:rsidP="00B304AE">
                  <w:pPr>
                    <w:rPr>
                      <w:sz w:val="24"/>
                      <w:szCs w:val="24"/>
                    </w:rPr>
                  </w:pPr>
                </w:p>
              </w:tc>
            </w:tr>
          </w:tbl>
          <w:p w:rsidR="00B304AE" w:rsidRPr="00B304AE" w:rsidRDefault="00B304AE" w:rsidP="00B304AE">
            <w:pPr>
              <w:pStyle w:val="a7"/>
              <w:ind w:left="-108"/>
              <w:jc w:val="both"/>
              <w:rPr>
                <w:sz w:val="24"/>
                <w:szCs w:val="24"/>
              </w:rPr>
            </w:pPr>
            <w:r w:rsidRPr="00B304AE">
              <w:rPr>
                <w:sz w:val="24"/>
                <w:szCs w:val="24"/>
              </w:rPr>
              <w:t>"О внесении изменений в Закон Чеченск</w:t>
            </w:r>
            <w:r w:rsidR="008A56B2">
              <w:rPr>
                <w:sz w:val="24"/>
                <w:szCs w:val="24"/>
              </w:rPr>
              <w:t xml:space="preserve">ой Республики               </w:t>
            </w:r>
            <w:r w:rsidRPr="00B304AE">
              <w:rPr>
                <w:sz w:val="24"/>
                <w:szCs w:val="24"/>
              </w:rPr>
              <w:t>"О противодействии коррупции в Чеченской Республике" при повторном рассмотрении с учетом замечаний Главы Чеченской Республики"</w:t>
            </w:r>
          </w:p>
        </w:tc>
        <w:tc>
          <w:tcPr>
            <w:tcW w:w="4076" w:type="dxa"/>
          </w:tcPr>
          <w:p w:rsidR="00B304AE" w:rsidRPr="00B304AE" w:rsidRDefault="00B304AE" w:rsidP="00B304AE">
            <w:pPr>
              <w:tabs>
                <w:tab w:val="left" w:pos="1215"/>
              </w:tabs>
              <w:jc w:val="center"/>
              <w:rPr>
                <w:sz w:val="24"/>
                <w:szCs w:val="24"/>
              </w:rPr>
            </w:pPr>
            <w:proofErr w:type="gramStart"/>
            <w:r w:rsidRPr="00B304AE">
              <w:rPr>
                <w:sz w:val="24"/>
                <w:szCs w:val="24"/>
              </w:rPr>
              <w:t>Принят</w:t>
            </w:r>
            <w:proofErr w:type="gramEnd"/>
            <w:r w:rsidRPr="00B304AE">
              <w:rPr>
                <w:sz w:val="24"/>
                <w:szCs w:val="24"/>
              </w:rPr>
              <w:t xml:space="preserve"> Парламентом Чеченской Республики и подписан Главой Чеченской Республики</w:t>
            </w:r>
          </w:p>
          <w:p w:rsidR="00B304AE" w:rsidRPr="00B304AE" w:rsidRDefault="00B304AE" w:rsidP="00B304AE">
            <w:pPr>
              <w:tabs>
                <w:tab w:val="left" w:pos="1215"/>
              </w:tabs>
              <w:jc w:val="center"/>
              <w:rPr>
                <w:sz w:val="24"/>
                <w:szCs w:val="24"/>
              </w:rPr>
            </w:pPr>
            <w:r w:rsidRPr="00B304AE">
              <w:rPr>
                <w:sz w:val="24"/>
                <w:szCs w:val="24"/>
              </w:rPr>
              <w:t>16.02.2015г. № 5-РЗ</w:t>
            </w:r>
          </w:p>
        </w:tc>
      </w:tr>
      <w:tr w:rsidR="00B304AE" w:rsidRPr="00B304AE" w:rsidTr="00406F48">
        <w:trPr>
          <w:trHeight w:val="1136"/>
        </w:trPr>
        <w:tc>
          <w:tcPr>
            <w:tcW w:w="649" w:type="dxa"/>
            <w:gridSpan w:val="2"/>
          </w:tcPr>
          <w:p w:rsidR="00B304AE" w:rsidRPr="00B304AE" w:rsidRDefault="00B304AE" w:rsidP="00B304AE">
            <w:pPr>
              <w:pStyle w:val="a7"/>
              <w:widowControl/>
              <w:numPr>
                <w:ilvl w:val="0"/>
                <w:numId w:val="2"/>
              </w:numPr>
              <w:tabs>
                <w:tab w:val="left" w:pos="1215"/>
              </w:tabs>
              <w:autoSpaceDE/>
              <w:autoSpaceDN/>
              <w:adjustRightInd/>
              <w:rPr>
                <w:sz w:val="24"/>
                <w:szCs w:val="24"/>
              </w:rPr>
            </w:pPr>
          </w:p>
        </w:tc>
        <w:tc>
          <w:tcPr>
            <w:tcW w:w="6014" w:type="dxa"/>
          </w:tcPr>
          <w:p w:rsidR="00B304AE" w:rsidRPr="00B304AE" w:rsidRDefault="00B304AE" w:rsidP="00B304AE">
            <w:pPr>
              <w:jc w:val="both"/>
              <w:rPr>
                <w:sz w:val="24"/>
                <w:szCs w:val="24"/>
              </w:rPr>
            </w:pPr>
            <w:r w:rsidRPr="00B304AE">
              <w:rPr>
                <w:sz w:val="24"/>
                <w:szCs w:val="24"/>
              </w:rPr>
              <w:t>"О внесении изменений в Конституционный закон Чеченской Республики "Об Уполномоченном по правам человека в Чеченской Республике"</w:t>
            </w:r>
          </w:p>
          <w:p w:rsidR="00B304AE" w:rsidRPr="00B304AE" w:rsidRDefault="00B304AE" w:rsidP="00B304AE">
            <w:pPr>
              <w:jc w:val="both"/>
              <w:rPr>
                <w:sz w:val="24"/>
                <w:szCs w:val="24"/>
              </w:rPr>
            </w:pPr>
          </w:p>
        </w:tc>
        <w:tc>
          <w:tcPr>
            <w:tcW w:w="4076" w:type="dxa"/>
          </w:tcPr>
          <w:p w:rsidR="00B304AE" w:rsidRPr="00B304AE" w:rsidRDefault="00B304AE" w:rsidP="00B304AE">
            <w:pPr>
              <w:tabs>
                <w:tab w:val="left" w:pos="1215"/>
              </w:tabs>
              <w:jc w:val="center"/>
              <w:rPr>
                <w:sz w:val="24"/>
                <w:szCs w:val="24"/>
              </w:rPr>
            </w:pPr>
            <w:proofErr w:type="gramStart"/>
            <w:r w:rsidRPr="00B304AE">
              <w:rPr>
                <w:sz w:val="24"/>
                <w:szCs w:val="24"/>
              </w:rPr>
              <w:t>Принят</w:t>
            </w:r>
            <w:proofErr w:type="gramEnd"/>
            <w:r w:rsidRPr="00B304AE">
              <w:rPr>
                <w:sz w:val="24"/>
                <w:szCs w:val="24"/>
              </w:rPr>
              <w:t xml:space="preserve"> Парламентом Чеченской Республики и подписан Главой Чеченской Республики</w:t>
            </w:r>
          </w:p>
          <w:p w:rsidR="00B304AE" w:rsidRPr="00B304AE" w:rsidRDefault="00B304AE" w:rsidP="008A56B2">
            <w:pPr>
              <w:tabs>
                <w:tab w:val="left" w:pos="1215"/>
              </w:tabs>
              <w:jc w:val="center"/>
              <w:rPr>
                <w:sz w:val="24"/>
                <w:szCs w:val="24"/>
              </w:rPr>
            </w:pPr>
            <w:r w:rsidRPr="00B304AE">
              <w:rPr>
                <w:sz w:val="24"/>
                <w:szCs w:val="24"/>
              </w:rPr>
              <w:t>02.10.2015г. № 1-РКЗ</w:t>
            </w:r>
          </w:p>
        </w:tc>
      </w:tr>
      <w:tr w:rsidR="00B304AE" w:rsidRPr="00B304AE" w:rsidTr="00406F48">
        <w:tc>
          <w:tcPr>
            <w:tcW w:w="649" w:type="dxa"/>
            <w:gridSpan w:val="2"/>
          </w:tcPr>
          <w:p w:rsidR="00B304AE" w:rsidRPr="00B304AE" w:rsidRDefault="00B304AE" w:rsidP="00B304AE">
            <w:pPr>
              <w:pStyle w:val="a7"/>
              <w:widowControl/>
              <w:numPr>
                <w:ilvl w:val="0"/>
                <w:numId w:val="2"/>
              </w:numPr>
              <w:tabs>
                <w:tab w:val="left" w:pos="1215"/>
              </w:tabs>
              <w:autoSpaceDE/>
              <w:autoSpaceDN/>
              <w:adjustRightInd/>
              <w:rPr>
                <w:sz w:val="24"/>
                <w:szCs w:val="24"/>
              </w:rPr>
            </w:pPr>
          </w:p>
        </w:tc>
        <w:tc>
          <w:tcPr>
            <w:tcW w:w="6014" w:type="dxa"/>
          </w:tcPr>
          <w:p w:rsidR="00B304AE" w:rsidRPr="00B304AE" w:rsidRDefault="00B304AE" w:rsidP="00B304AE">
            <w:pPr>
              <w:rPr>
                <w:sz w:val="24"/>
                <w:szCs w:val="24"/>
              </w:rPr>
            </w:pPr>
            <w:r w:rsidRPr="00B304AE">
              <w:rPr>
                <w:sz w:val="24"/>
                <w:szCs w:val="24"/>
              </w:rPr>
              <w:t xml:space="preserve"> </w:t>
            </w:r>
            <w:proofErr w:type="gramStart"/>
            <w:r w:rsidRPr="00B304AE">
              <w:rPr>
                <w:sz w:val="24"/>
                <w:szCs w:val="24"/>
              </w:rPr>
              <w:t>«О внесении изменений в закон Чеченской Республики                      «О мировых судьях в Чеченской Республики».</w:t>
            </w:r>
            <w:proofErr w:type="gramEnd"/>
          </w:p>
        </w:tc>
        <w:tc>
          <w:tcPr>
            <w:tcW w:w="4076" w:type="dxa"/>
          </w:tcPr>
          <w:p w:rsidR="00B304AE" w:rsidRPr="00B304AE" w:rsidRDefault="00B304AE" w:rsidP="00B304AE">
            <w:pPr>
              <w:tabs>
                <w:tab w:val="left" w:pos="1215"/>
              </w:tabs>
              <w:jc w:val="center"/>
              <w:rPr>
                <w:sz w:val="24"/>
                <w:szCs w:val="24"/>
              </w:rPr>
            </w:pPr>
            <w:proofErr w:type="gramStart"/>
            <w:r w:rsidRPr="00B304AE">
              <w:rPr>
                <w:sz w:val="24"/>
                <w:szCs w:val="24"/>
              </w:rPr>
              <w:t>Принят</w:t>
            </w:r>
            <w:proofErr w:type="gramEnd"/>
            <w:r w:rsidRPr="00B304AE">
              <w:rPr>
                <w:sz w:val="24"/>
                <w:szCs w:val="24"/>
              </w:rPr>
              <w:t xml:space="preserve"> Парламентом Чеченской Республики и подписан Главой Чеченской Республики</w:t>
            </w:r>
          </w:p>
          <w:p w:rsidR="00B304AE" w:rsidRPr="00B304AE" w:rsidRDefault="00B304AE" w:rsidP="00B304AE">
            <w:pPr>
              <w:tabs>
                <w:tab w:val="left" w:pos="1215"/>
              </w:tabs>
              <w:jc w:val="center"/>
              <w:rPr>
                <w:sz w:val="24"/>
                <w:szCs w:val="24"/>
              </w:rPr>
            </w:pPr>
            <w:r w:rsidRPr="00B304AE">
              <w:rPr>
                <w:sz w:val="24"/>
                <w:szCs w:val="24"/>
              </w:rPr>
              <w:lastRenderedPageBreak/>
              <w:t>05.05.2015г. № 18-РЗ</w:t>
            </w:r>
          </w:p>
        </w:tc>
      </w:tr>
      <w:tr w:rsidR="008A56B2" w:rsidRPr="00B304AE" w:rsidTr="00406F48">
        <w:tc>
          <w:tcPr>
            <w:tcW w:w="649" w:type="dxa"/>
            <w:gridSpan w:val="2"/>
          </w:tcPr>
          <w:p w:rsidR="008A56B2" w:rsidRPr="00B304AE" w:rsidRDefault="008A56B2" w:rsidP="00B304AE">
            <w:pPr>
              <w:pStyle w:val="a7"/>
              <w:widowControl/>
              <w:numPr>
                <w:ilvl w:val="0"/>
                <w:numId w:val="2"/>
              </w:numPr>
              <w:tabs>
                <w:tab w:val="left" w:pos="1215"/>
              </w:tabs>
              <w:autoSpaceDE/>
              <w:autoSpaceDN/>
              <w:adjustRightInd/>
              <w:rPr>
                <w:sz w:val="24"/>
                <w:szCs w:val="24"/>
              </w:rPr>
            </w:pPr>
          </w:p>
        </w:tc>
        <w:tc>
          <w:tcPr>
            <w:tcW w:w="6014" w:type="dxa"/>
          </w:tcPr>
          <w:p w:rsidR="008A56B2" w:rsidRPr="00B304AE" w:rsidRDefault="008A56B2" w:rsidP="00F238CA">
            <w:pPr>
              <w:rPr>
                <w:sz w:val="24"/>
                <w:szCs w:val="24"/>
              </w:rPr>
            </w:pPr>
            <w:r w:rsidRPr="00B304AE">
              <w:rPr>
                <w:sz w:val="24"/>
                <w:szCs w:val="24"/>
              </w:rPr>
              <w:t>«О внесении изменений в Закон Чеченской Республики                  «О добровольных народных дружинах»</w:t>
            </w:r>
            <w:r>
              <w:rPr>
                <w:sz w:val="24"/>
                <w:szCs w:val="24"/>
              </w:rPr>
              <w:t>.</w:t>
            </w:r>
          </w:p>
        </w:tc>
        <w:tc>
          <w:tcPr>
            <w:tcW w:w="4076" w:type="dxa"/>
          </w:tcPr>
          <w:p w:rsidR="008A56B2" w:rsidRPr="00B304AE" w:rsidRDefault="008A56B2" w:rsidP="00F238CA">
            <w:pPr>
              <w:tabs>
                <w:tab w:val="left" w:pos="1215"/>
              </w:tabs>
              <w:jc w:val="center"/>
              <w:rPr>
                <w:sz w:val="24"/>
                <w:szCs w:val="24"/>
              </w:rPr>
            </w:pPr>
            <w:proofErr w:type="gramStart"/>
            <w:r w:rsidRPr="00B304AE">
              <w:rPr>
                <w:sz w:val="24"/>
                <w:szCs w:val="24"/>
              </w:rPr>
              <w:t>Принят</w:t>
            </w:r>
            <w:proofErr w:type="gramEnd"/>
            <w:r w:rsidRPr="00B304AE">
              <w:rPr>
                <w:sz w:val="24"/>
                <w:szCs w:val="24"/>
              </w:rPr>
              <w:t xml:space="preserve"> Парламентом Чеченской Республики и подписан Главой Чеченской Республики</w:t>
            </w:r>
          </w:p>
          <w:p w:rsidR="008A56B2" w:rsidRPr="00B304AE" w:rsidRDefault="008A56B2" w:rsidP="00F238CA">
            <w:pPr>
              <w:tabs>
                <w:tab w:val="left" w:pos="1215"/>
              </w:tabs>
              <w:jc w:val="center"/>
              <w:rPr>
                <w:sz w:val="24"/>
                <w:szCs w:val="24"/>
              </w:rPr>
            </w:pPr>
            <w:r w:rsidRPr="00B304AE">
              <w:rPr>
                <w:sz w:val="24"/>
                <w:szCs w:val="24"/>
              </w:rPr>
              <w:t>30.06.2015г. № 23-РЗ</w:t>
            </w:r>
          </w:p>
        </w:tc>
      </w:tr>
      <w:tr w:rsidR="008A56B2" w:rsidRPr="00B304AE" w:rsidTr="00406F48">
        <w:trPr>
          <w:trHeight w:val="1202"/>
        </w:trPr>
        <w:tc>
          <w:tcPr>
            <w:tcW w:w="649" w:type="dxa"/>
            <w:gridSpan w:val="2"/>
          </w:tcPr>
          <w:p w:rsidR="008A56B2" w:rsidRPr="00B304AE" w:rsidRDefault="008A56B2" w:rsidP="00B304AE">
            <w:pPr>
              <w:pStyle w:val="a7"/>
              <w:widowControl/>
              <w:numPr>
                <w:ilvl w:val="0"/>
                <w:numId w:val="2"/>
              </w:numPr>
              <w:tabs>
                <w:tab w:val="left" w:pos="1215"/>
              </w:tabs>
              <w:autoSpaceDE/>
              <w:autoSpaceDN/>
              <w:adjustRightInd/>
              <w:rPr>
                <w:sz w:val="24"/>
                <w:szCs w:val="24"/>
              </w:rPr>
            </w:pPr>
          </w:p>
        </w:tc>
        <w:tc>
          <w:tcPr>
            <w:tcW w:w="6014" w:type="dxa"/>
          </w:tcPr>
          <w:p w:rsidR="008A56B2" w:rsidRPr="00B304AE" w:rsidRDefault="008A56B2" w:rsidP="009F523A">
            <w:pPr>
              <w:rPr>
                <w:sz w:val="24"/>
                <w:szCs w:val="24"/>
              </w:rPr>
            </w:pPr>
            <w:r w:rsidRPr="00B304AE">
              <w:rPr>
                <w:sz w:val="24"/>
                <w:szCs w:val="24"/>
              </w:rPr>
              <w:t>«О внесении изменений в Закон Чеченской Республики               «Об организации деятельности комиссий по делам несовершеннолетних и защите их прав»</w:t>
            </w:r>
            <w:r>
              <w:rPr>
                <w:sz w:val="24"/>
                <w:szCs w:val="24"/>
              </w:rPr>
              <w:t>.</w:t>
            </w:r>
          </w:p>
        </w:tc>
        <w:tc>
          <w:tcPr>
            <w:tcW w:w="4076" w:type="dxa"/>
          </w:tcPr>
          <w:p w:rsidR="008A56B2" w:rsidRPr="00B304AE" w:rsidRDefault="008A56B2" w:rsidP="009F523A">
            <w:pPr>
              <w:tabs>
                <w:tab w:val="left" w:pos="1215"/>
              </w:tabs>
              <w:jc w:val="center"/>
              <w:rPr>
                <w:sz w:val="24"/>
                <w:szCs w:val="24"/>
              </w:rPr>
            </w:pPr>
            <w:proofErr w:type="gramStart"/>
            <w:r w:rsidRPr="00B304AE">
              <w:rPr>
                <w:sz w:val="24"/>
                <w:szCs w:val="24"/>
              </w:rPr>
              <w:t>Принят</w:t>
            </w:r>
            <w:proofErr w:type="gramEnd"/>
            <w:r w:rsidRPr="00B304AE">
              <w:rPr>
                <w:sz w:val="24"/>
                <w:szCs w:val="24"/>
              </w:rPr>
              <w:t xml:space="preserve"> Парламентом Чеченской Республики и подписан Главой Чеченской Республики</w:t>
            </w:r>
          </w:p>
          <w:p w:rsidR="008A56B2" w:rsidRPr="00B304AE" w:rsidRDefault="008A56B2" w:rsidP="009F523A">
            <w:pPr>
              <w:tabs>
                <w:tab w:val="left" w:pos="1215"/>
              </w:tabs>
              <w:jc w:val="center"/>
              <w:rPr>
                <w:sz w:val="24"/>
                <w:szCs w:val="24"/>
              </w:rPr>
            </w:pPr>
            <w:r w:rsidRPr="00B304AE">
              <w:rPr>
                <w:sz w:val="24"/>
                <w:szCs w:val="24"/>
              </w:rPr>
              <w:t>30.06.2015г. № 24-РЗ</w:t>
            </w:r>
          </w:p>
        </w:tc>
      </w:tr>
      <w:tr w:rsidR="008A56B2" w:rsidRPr="00B304AE" w:rsidTr="00406F48">
        <w:tc>
          <w:tcPr>
            <w:tcW w:w="649" w:type="dxa"/>
            <w:gridSpan w:val="2"/>
          </w:tcPr>
          <w:p w:rsidR="008A56B2" w:rsidRPr="00B304AE" w:rsidRDefault="008A56B2" w:rsidP="00B304AE">
            <w:pPr>
              <w:pStyle w:val="a7"/>
              <w:widowControl/>
              <w:numPr>
                <w:ilvl w:val="0"/>
                <w:numId w:val="2"/>
              </w:numPr>
              <w:tabs>
                <w:tab w:val="left" w:pos="1215"/>
              </w:tabs>
              <w:autoSpaceDE/>
              <w:autoSpaceDN/>
              <w:adjustRightInd/>
              <w:rPr>
                <w:sz w:val="24"/>
                <w:szCs w:val="24"/>
              </w:rPr>
            </w:pPr>
          </w:p>
        </w:tc>
        <w:tc>
          <w:tcPr>
            <w:tcW w:w="6014" w:type="dxa"/>
          </w:tcPr>
          <w:p w:rsidR="008A56B2" w:rsidRPr="00B304AE" w:rsidRDefault="008A56B2" w:rsidP="00D36068">
            <w:pPr>
              <w:rPr>
                <w:sz w:val="24"/>
                <w:szCs w:val="24"/>
              </w:rPr>
            </w:pPr>
            <w:r w:rsidRPr="00B304AE">
              <w:rPr>
                <w:sz w:val="24"/>
                <w:szCs w:val="24"/>
              </w:rPr>
              <w:t>«О внесении изменений в статьи 3 и 8 Закона Чеченкой Республики «Об отдельных вопросах оказания юридической помощи на территории Чеченской Республики»</w:t>
            </w:r>
          </w:p>
          <w:p w:rsidR="008A56B2" w:rsidRPr="00B304AE" w:rsidRDefault="008A56B2" w:rsidP="00D36068">
            <w:pPr>
              <w:rPr>
                <w:sz w:val="24"/>
                <w:szCs w:val="24"/>
              </w:rPr>
            </w:pPr>
          </w:p>
        </w:tc>
        <w:tc>
          <w:tcPr>
            <w:tcW w:w="4076" w:type="dxa"/>
          </w:tcPr>
          <w:p w:rsidR="008A56B2" w:rsidRPr="00B304AE" w:rsidRDefault="008A56B2" w:rsidP="00D36068">
            <w:pPr>
              <w:tabs>
                <w:tab w:val="left" w:pos="1215"/>
              </w:tabs>
              <w:jc w:val="center"/>
              <w:rPr>
                <w:sz w:val="24"/>
                <w:szCs w:val="24"/>
              </w:rPr>
            </w:pPr>
            <w:proofErr w:type="gramStart"/>
            <w:r w:rsidRPr="00B304AE">
              <w:rPr>
                <w:sz w:val="24"/>
                <w:szCs w:val="24"/>
              </w:rPr>
              <w:t>Принят</w:t>
            </w:r>
            <w:proofErr w:type="gramEnd"/>
            <w:r w:rsidRPr="00B304AE">
              <w:rPr>
                <w:sz w:val="24"/>
                <w:szCs w:val="24"/>
              </w:rPr>
              <w:t xml:space="preserve"> Парламентом Чеченской Республики и подписан Главой Чеченской Республики</w:t>
            </w:r>
          </w:p>
          <w:p w:rsidR="008A56B2" w:rsidRPr="00B304AE" w:rsidRDefault="008A56B2" w:rsidP="00D36068">
            <w:pPr>
              <w:tabs>
                <w:tab w:val="left" w:pos="1215"/>
              </w:tabs>
              <w:jc w:val="center"/>
              <w:rPr>
                <w:sz w:val="24"/>
                <w:szCs w:val="24"/>
              </w:rPr>
            </w:pPr>
            <w:r w:rsidRPr="00B304AE">
              <w:rPr>
                <w:sz w:val="24"/>
                <w:szCs w:val="24"/>
              </w:rPr>
              <w:t>30.06.2015г. № 25-РЗ</w:t>
            </w:r>
          </w:p>
        </w:tc>
      </w:tr>
      <w:tr w:rsidR="00406F48" w:rsidRPr="00B304AE" w:rsidTr="00406F48">
        <w:trPr>
          <w:trHeight w:val="280"/>
        </w:trPr>
        <w:tc>
          <w:tcPr>
            <w:tcW w:w="10739" w:type="dxa"/>
            <w:gridSpan w:val="4"/>
          </w:tcPr>
          <w:p w:rsidR="00406F48" w:rsidRPr="00854D0C" w:rsidRDefault="00406F48" w:rsidP="00406F48">
            <w:pPr>
              <w:jc w:val="center"/>
              <w:rPr>
                <w:b/>
                <w:sz w:val="24"/>
                <w:szCs w:val="24"/>
              </w:rPr>
            </w:pPr>
            <w:r w:rsidRPr="00854D0C">
              <w:rPr>
                <w:b/>
                <w:sz w:val="24"/>
                <w:szCs w:val="24"/>
              </w:rPr>
              <w:t>Законопроекты, находящиеся в работе Комитета:</w:t>
            </w:r>
          </w:p>
        </w:tc>
      </w:tr>
      <w:tr w:rsidR="00406F48" w:rsidRPr="00B304AE" w:rsidTr="0058054E">
        <w:tc>
          <w:tcPr>
            <w:tcW w:w="649" w:type="dxa"/>
            <w:gridSpan w:val="2"/>
          </w:tcPr>
          <w:p w:rsidR="00406F48" w:rsidRPr="00B304AE" w:rsidRDefault="00406F48" w:rsidP="00B304AE">
            <w:pPr>
              <w:pStyle w:val="a7"/>
              <w:widowControl/>
              <w:numPr>
                <w:ilvl w:val="0"/>
                <w:numId w:val="2"/>
              </w:numPr>
              <w:tabs>
                <w:tab w:val="left" w:pos="1215"/>
              </w:tabs>
              <w:autoSpaceDE/>
              <w:autoSpaceDN/>
              <w:adjustRightInd/>
              <w:rPr>
                <w:sz w:val="24"/>
                <w:szCs w:val="24"/>
              </w:rPr>
            </w:pPr>
          </w:p>
        </w:tc>
        <w:tc>
          <w:tcPr>
            <w:tcW w:w="6014" w:type="dxa"/>
          </w:tcPr>
          <w:p w:rsidR="00406F48" w:rsidRPr="00B304AE" w:rsidRDefault="00406F48" w:rsidP="004167ED">
            <w:pPr>
              <w:widowControl w:val="0"/>
              <w:autoSpaceDE w:val="0"/>
              <w:autoSpaceDN w:val="0"/>
              <w:adjustRightInd w:val="0"/>
              <w:rPr>
                <w:sz w:val="24"/>
                <w:szCs w:val="24"/>
              </w:rPr>
            </w:pPr>
            <w:r w:rsidRPr="00B304AE">
              <w:rPr>
                <w:sz w:val="24"/>
                <w:szCs w:val="24"/>
              </w:rPr>
              <w:t>О внесении изменений в статью 2  Закона Чеченской Республики  «О нотариальных округах и количестве должностей нотариусов в нотариальных округах в Чеченской Республике»</w:t>
            </w:r>
            <w:r>
              <w:rPr>
                <w:sz w:val="24"/>
                <w:szCs w:val="24"/>
              </w:rPr>
              <w:t>.</w:t>
            </w:r>
          </w:p>
        </w:tc>
        <w:tc>
          <w:tcPr>
            <w:tcW w:w="4076" w:type="dxa"/>
          </w:tcPr>
          <w:p w:rsidR="00406F48" w:rsidRPr="00B304AE" w:rsidRDefault="00406F48" w:rsidP="004167ED">
            <w:pPr>
              <w:tabs>
                <w:tab w:val="left" w:pos="1215"/>
              </w:tabs>
              <w:jc w:val="center"/>
              <w:rPr>
                <w:sz w:val="24"/>
                <w:szCs w:val="24"/>
              </w:rPr>
            </w:pPr>
            <w:r w:rsidRPr="00B304AE">
              <w:rPr>
                <w:sz w:val="24"/>
                <w:szCs w:val="24"/>
              </w:rPr>
              <w:t>в работе</w:t>
            </w:r>
          </w:p>
        </w:tc>
      </w:tr>
      <w:tr w:rsidR="00406F48" w:rsidRPr="00B304AE" w:rsidTr="0058054E">
        <w:tc>
          <w:tcPr>
            <w:tcW w:w="649" w:type="dxa"/>
            <w:gridSpan w:val="2"/>
          </w:tcPr>
          <w:p w:rsidR="00406F48" w:rsidRPr="00B304AE" w:rsidRDefault="00406F48" w:rsidP="00B304AE">
            <w:pPr>
              <w:pStyle w:val="a7"/>
              <w:widowControl/>
              <w:numPr>
                <w:ilvl w:val="0"/>
                <w:numId w:val="2"/>
              </w:numPr>
              <w:tabs>
                <w:tab w:val="left" w:pos="1215"/>
              </w:tabs>
              <w:autoSpaceDE/>
              <w:autoSpaceDN/>
              <w:adjustRightInd/>
              <w:rPr>
                <w:sz w:val="24"/>
                <w:szCs w:val="24"/>
              </w:rPr>
            </w:pPr>
          </w:p>
        </w:tc>
        <w:tc>
          <w:tcPr>
            <w:tcW w:w="6014" w:type="dxa"/>
          </w:tcPr>
          <w:p w:rsidR="00406F48" w:rsidRPr="00B304AE" w:rsidRDefault="00406F48" w:rsidP="004167ED">
            <w:pPr>
              <w:widowControl w:val="0"/>
              <w:autoSpaceDE w:val="0"/>
              <w:autoSpaceDN w:val="0"/>
              <w:adjustRightInd w:val="0"/>
              <w:rPr>
                <w:sz w:val="24"/>
                <w:szCs w:val="24"/>
              </w:rPr>
            </w:pPr>
            <w:r w:rsidRPr="00B304AE">
              <w:rPr>
                <w:sz w:val="24"/>
                <w:szCs w:val="24"/>
              </w:rPr>
              <w:t>О внесении изменений в закон Чеченской Республики                    «О деятельности по профилактике безнадзорности и правонарушений несовершеннолетних в Чеченской Республике»</w:t>
            </w:r>
            <w:r>
              <w:rPr>
                <w:sz w:val="24"/>
                <w:szCs w:val="24"/>
              </w:rPr>
              <w:t>.</w:t>
            </w:r>
          </w:p>
        </w:tc>
        <w:tc>
          <w:tcPr>
            <w:tcW w:w="4076" w:type="dxa"/>
          </w:tcPr>
          <w:p w:rsidR="00406F48" w:rsidRPr="00B304AE" w:rsidRDefault="00406F48" w:rsidP="004167ED">
            <w:pPr>
              <w:tabs>
                <w:tab w:val="left" w:pos="1215"/>
              </w:tabs>
              <w:jc w:val="center"/>
              <w:rPr>
                <w:sz w:val="24"/>
                <w:szCs w:val="24"/>
              </w:rPr>
            </w:pPr>
          </w:p>
          <w:p w:rsidR="00406F48" w:rsidRPr="00B304AE" w:rsidRDefault="00406F48" w:rsidP="004167ED">
            <w:pPr>
              <w:tabs>
                <w:tab w:val="left" w:pos="1215"/>
              </w:tabs>
              <w:jc w:val="center"/>
              <w:rPr>
                <w:sz w:val="24"/>
                <w:szCs w:val="24"/>
              </w:rPr>
            </w:pPr>
            <w:r w:rsidRPr="00B304AE">
              <w:rPr>
                <w:sz w:val="24"/>
                <w:szCs w:val="24"/>
              </w:rPr>
              <w:t xml:space="preserve">в работе </w:t>
            </w:r>
          </w:p>
        </w:tc>
      </w:tr>
      <w:tr w:rsidR="00406F48" w:rsidRPr="00B304AE" w:rsidTr="0058054E">
        <w:tc>
          <w:tcPr>
            <w:tcW w:w="649" w:type="dxa"/>
            <w:gridSpan w:val="2"/>
          </w:tcPr>
          <w:p w:rsidR="00406F48" w:rsidRPr="00B304AE" w:rsidRDefault="00406F48" w:rsidP="00B304AE">
            <w:pPr>
              <w:pStyle w:val="a7"/>
              <w:widowControl/>
              <w:numPr>
                <w:ilvl w:val="0"/>
                <w:numId w:val="2"/>
              </w:numPr>
              <w:tabs>
                <w:tab w:val="left" w:pos="1215"/>
              </w:tabs>
              <w:autoSpaceDE/>
              <w:autoSpaceDN/>
              <w:adjustRightInd/>
              <w:rPr>
                <w:sz w:val="24"/>
                <w:szCs w:val="24"/>
              </w:rPr>
            </w:pPr>
          </w:p>
        </w:tc>
        <w:tc>
          <w:tcPr>
            <w:tcW w:w="6014" w:type="dxa"/>
          </w:tcPr>
          <w:p w:rsidR="00406F48" w:rsidRPr="00B304AE" w:rsidRDefault="00406F48" w:rsidP="004167ED">
            <w:pPr>
              <w:widowControl w:val="0"/>
              <w:autoSpaceDE w:val="0"/>
              <w:autoSpaceDN w:val="0"/>
              <w:adjustRightInd w:val="0"/>
              <w:rPr>
                <w:sz w:val="24"/>
                <w:szCs w:val="24"/>
              </w:rPr>
            </w:pPr>
            <w:r w:rsidRPr="00B304AE">
              <w:rPr>
                <w:sz w:val="24"/>
                <w:szCs w:val="24"/>
              </w:rPr>
              <w:t>О внесении изменений в Закон Чеченской Республики                «Об административных правонарушениях»</w:t>
            </w:r>
            <w:r>
              <w:rPr>
                <w:sz w:val="24"/>
                <w:szCs w:val="24"/>
              </w:rPr>
              <w:t>.</w:t>
            </w:r>
          </w:p>
        </w:tc>
        <w:tc>
          <w:tcPr>
            <w:tcW w:w="4076" w:type="dxa"/>
          </w:tcPr>
          <w:p w:rsidR="00406F48" w:rsidRPr="00B304AE" w:rsidRDefault="00406F48" w:rsidP="004167ED">
            <w:pPr>
              <w:tabs>
                <w:tab w:val="left" w:pos="1215"/>
              </w:tabs>
              <w:jc w:val="center"/>
              <w:rPr>
                <w:sz w:val="24"/>
                <w:szCs w:val="24"/>
              </w:rPr>
            </w:pPr>
          </w:p>
          <w:p w:rsidR="00406F48" w:rsidRPr="00B304AE" w:rsidRDefault="00406F48" w:rsidP="004167ED">
            <w:pPr>
              <w:tabs>
                <w:tab w:val="left" w:pos="1215"/>
              </w:tabs>
              <w:jc w:val="center"/>
              <w:rPr>
                <w:sz w:val="24"/>
                <w:szCs w:val="24"/>
              </w:rPr>
            </w:pPr>
            <w:r w:rsidRPr="00B304AE">
              <w:rPr>
                <w:sz w:val="24"/>
                <w:szCs w:val="24"/>
              </w:rPr>
              <w:t xml:space="preserve"> в работе </w:t>
            </w:r>
          </w:p>
        </w:tc>
      </w:tr>
      <w:tr w:rsidR="00406F48" w:rsidRPr="00B304AE" w:rsidTr="004D0F29">
        <w:tc>
          <w:tcPr>
            <w:tcW w:w="10739" w:type="dxa"/>
            <w:gridSpan w:val="4"/>
          </w:tcPr>
          <w:p w:rsidR="00406F48" w:rsidRPr="00854D0C" w:rsidRDefault="00406F48" w:rsidP="00854D0C">
            <w:pPr>
              <w:pStyle w:val="ConsPlusTitle"/>
              <w:widowControl/>
              <w:jc w:val="center"/>
              <w:rPr>
                <w:sz w:val="24"/>
                <w:szCs w:val="24"/>
              </w:rPr>
            </w:pPr>
            <w:proofErr w:type="gramStart"/>
            <w:r w:rsidRPr="00854D0C">
              <w:rPr>
                <w:rFonts w:ascii="Times New Roman" w:hAnsi="Times New Roman" w:cs="Times New Roman"/>
                <w:sz w:val="24"/>
                <w:szCs w:val="24"/>
              </w:rPr>
              <w:t>Снят</w:t>
            </w:r>
            <w:proofErr w:type="gramEnd"/>
            <w:r w:rsidRPr="00854D0C">
              <w:rPr>
                <w:rFonts w:ascii="Times New Roman" w:hAnsi="Times New Roman" w:cs="Times New Roman"/>
                <w:sz w:val="24"/>
                <w:szCs w:val="24"/>
              </w:rPr>
              <w:t xml:space="preserve"> с рассмотрения Советом Парламента Чеченской Республики:</w:t>
            </w:r>
          </w:p>
        </w:tc>
      </w:tr>
      <w:tr w:rsidR="00406F48" w:rsidRPr="00B304AE" w:rsidTr="0058054E">
        <w:tc>
          <w:tcPr>
            <w:tcW w:w="568" w:type="dxa"/>
          </w:tcPr>
          <w:p w:rsidR="00406F48" w:rsidRPr="00B304AE" w:rsidRDefault="00406F48" w:rsidP="00B304AE">
            <w:pPr>
              <w:pStyle w:val="a7"/>
              <w:widowControl/>
              <w:numPr>
                <w:ilvl w:val="0"/>
                <w:numId w:val="2"/>
              </w:numPr>
              <w:tabs>
                <w:tab w:val="left" w:pos="1215"/>
              </w:tabs>
              <w:autoSpaceDE/>
              <w:autoSpaceDN/>
              <w:adjustRightInd/>
              <w:rPr>
                <w:sz w:val="24"/>
                <w:szCs w:val="24"/>
              </w:rPr>
            </w:pPr>
          </w:p>
        </w:tc>
        <w:tc>
          <w:tcPr>
            <w:tcW w:w="6095" w:type="dxa"/>
            <w:gridSpan w:val="2"/>
          </w:tcPr>
          <w:p w:rsidR="00406F48" w:rsidRPr="00B304AE" w:rsidRDefault="00406F48" w:rsidP="00854D0C">
            <w:pPr>
              <w:widowControl w:val="0"/>
              <w:autoSpaceDE w:val="0"/>
              <w:autoSpaceDN w:val="0"/>
              <w:adjustRightInd w:val="0"/>
            </w:pPr>
            <w:r w:rsidRPr="00406F48">
              <w:rPr>
                <w:bCs/>
                <w:sz w:val="24"/>
                <w:szCs w:val="24"/>
              </w:rPr>
              <w:t>Проект закона Чеченской Республики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w:t>
            </w:r>
            <w:r w:rsidR="00854D0C">
              <w:rPr>
                <w:bCs/>
                <w:sz w:val="24"/>
                <w:szCs w:val="24"/>
              </w:rPr>
              <w:t>.</w:t>
            </w:r>
          </w:p>
        </w:tc>
        <w:tc>
          <w:tcPr>
            <w:tcW w:w="4076" w:type="dxa"/>
          </w:tcPr>
          <w:p w:rsidR="00406F48" w:rsidRPr="00B304AE" w:rsidRDefault="00406F48" w:rsidP="00782FD6">
            <w:pPr>
              <w:tabs>
                <w:tab w:val="left" w:pos="1215"/>
              </w:tabs>
              <w:jc w:val="center"/>
            </w:pPr>
          </w:p>
        </w:tc>
      </w:tr>
      <w:tr w:rsidR="00854D0C" w:rsidRPr="00B304AE" w:rsidTr="00976539">
        <w:tc>
          <w:tcPr>
            <w:tcW w:w="10739" w:type="dxa"/>
            <w:gridSpan w:val="4"/>
          </w:tcPr>
          <w:p w:rsidR="00854D0C" w:rsidRPr="00B304AE" w:rsidRDefault="00854D0C" w:rsidP="00854D0C">
            <w:pPr>
              <w:tabs>
                <w:tab w:val="left" w:pos="1215"/>
              </w:tabs>
              <w:jc w:val="center"/>
            </w:pPr>
            <w:r w:rsidRPr="00854D0C">
              <w:rPr>
                <w:b/>
              </w:rPr>
              <w:t>Внесенные законодательные инициативы в ГД ФС РФ:</w:t>
            </w:r>
          </w:p>
        </w:tc>
      </w:tr>
      <w:tr w:rsidR="00406F48" w:rsidRPr="00B304AE" w:rsidTr="0058054E">
        <w:tc>
          <w:tcPr>
            <w:tcW w:w="568" w:type="dxa"/>
          </w:tcPr>
          <w:p w:rsidR="00406F48" w:rsidRPr="00B304AE" w:rsidRDefault="00406F48" w:rsidP="00B304AE">
            <w:pPr>
              <w:pStyle w:val="a7"/>
              <w:widowControl/>
              <w:numPr>
                <w:ilvl w:val="0"/>
                <w:numId w:val="2"/>
              </w:numPr>
              <w:tabs>
                <w:tab w:val="left" w:pos="1215"/>
              </w:tabs>
              <w:autoSpaceDE/>
              <w:autoSpaceDN/>
              <w:adjustRightInd/>
              <w:rPr>
                <w:sz w:val="24"/>
                <w:szCs w:val="24"/>
              </w:rPr>
            </w:pPr>
          </w:p>
        </w:tc>
        <w:tc>
          <w:tcPr>
            <w:tcW w:w="6095" w:type="dxa"/>
            <w:gridSpan w:val="2"/>
          </w:tcPr>
          <w:p w:rsidR="00406F48" w:rsidRPr="00B304AE" w:rsidRDefault="00406F48" w:rsidP="00854D0C">
            <w:pPr>
              <w:pStyle w:val="a7"/>
              <w:tabs>
                <w:tab w:val="left" w:pos="34"/>
              </w:tabs>
              <w:ind w:left="34"/>
              <w:jc w:val="both"/>
              <w:rPr>
                <w:sz w:val="24"/>
                <w:szCs w:val="24"/>
              </w:rPr>
            </w:pPr>
            <w:r w:rsidRPr="00B304AE">
              <w:rPr>
                <w:sz w:val="24"/>
                <w:szCs w:val="24"/>
              </w:rPr>
              <w:t>О законодательной  инициативе Парламента Чеченской Республики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854D0C">
              <w:rPr>
                <w:sz w:val="24"/>
                <w:szCs w:val="24"/>
              </w:rPr>
              <w:t>.</w:t>
            </w:r>
            <w:r w:rsidRPr="00B304AE">
              <w:rPr>
                <w:sz w:val="24"/>
                <w:szCs w:val="24"/>
              </w:rPr>
              <w:t xml:space="preserve">  </w:t>
            </w:r>
          </w:p>
        </w:tc>
        <w:tc>
          <w:tcPr>
            <w:tcW w:w="4076" w:type="dxa"/>
          </w:tcPr>
          <w:p w:rsidR="00406F48" w:rsidRPr="00B304AE" w:rsidRDefault="00406F48" w:rsidP="00D36068">
            <w:pPr>
              <w:tabs>
                <w:tab w:val="left" w:pos="1215"/>
              </w:tabs>
              <w:jc w:val="center"/>
              <w:rPr>
                <w:sz w:val="24"/>
                <w:szCs w:val="24"/>
              </w:rPr>
            </w:pPr>
          </w:p>
          <w:p w:rsidR="00854D0C" w:rsidRDefault="00854D0C" w:rsidP="00D36068">
            <w:pPr>
              <w:tabs>
                <w:tab w:val="left" w:pos="1215"/>
              </w:tabs>
              <w:jc w:val="center"/>
              <w:rPr>
                <w:sz w:val="24"/>
                <w:szCs w:val="24"/>
              </w:rPr>
            </w:pPr>
          </w:p>
          <w:p w:rsidR="00854D0C" w:rsidRDefault="00854D0C" w:rsidP="00D36068">
            <w:pPr>
              <w:tabs>
                <w:tab w:val="left" w:pos="1215"/>
              </w:tabs>
              <w:jc w:val="center"/>
              <w:rPr>
                <w:sz w:val="24"/>
                <w:szCs w:val="24"/>
              </w:rPr>
            </w:pPr>
          </w:p>
          <w:p w:rsidR="00854D0C" w:rsidRDefault="00854D0C" w:rsidP="00D36068">
            <w:pPr>
              <w:tabs>
                <w:tab w:val="left" w:pos="1215"/>
              </w:tabs>
              <w:jc w:val="center"/>
              <w:rPr>
                <w:sz w:val="24"/>
                <w:szCs w:val="24"/>
              </w:rPr>
            </w:pPr>
          </w:p>
          <w:p w:rsidR="00406F48" w:rsidRPr="00B304AE" w:rsidRDefault="00406F48" w:rsidP="00D36068">
            <w:pPr>
              <w:tabs>
                <w:tab w:val="left" w:pos="1215"/>
              </w:tabs>
              <w:jc w:val="center"/>
              <w:rPr>
                <w:sz w:val="24"/>
                <w:szCs w:val="24"/>
              </w:rPr>
            </w:pPr>
            <w:r w:rsidRPr="00B304AE">
              <w:rPr>
                <w:sz w:val="24"/>
                <w:szCs w:val="24"/>
              </w:rPr>
              <w:t>направлен в ГД ФС РФ 12.02.2015г.</w:t>
            </w:r>
          </w:p>
        </w:tc>
      </w:tr>
      <w:tr w:rsidR="00406F48" w:rsidRPr="00B304AE" w:rsidTr="0058054E">
        <w:tc>
          <w:tcPr>
            <w:tcW w:w="568" w:type="dxa"/>
          </w:tcPr>
          <w:p w:rsidR="00406F48" w:rsidRPr="00B304AE" w:rsidRDefault="00406F48" w:rsidP="00B304AE">
            <w:pPr>
              <w:pStyle w:val="a7"/>
              <w:widowControl/>
              <w:numPr>
                <w:ilvl w:val="0"/>
                <w:numId w:val="2"/>
              </w:numPr>
              <w:tabs>
                <w:tab w:val="left" w:pos="1215"/>
              </w:tabs>
              <w:autoSpaceDE/>
              <w:autoSpaceDN/>
              <w:adjustRightInd/>
              <w:rPr>
                <w:sz w:val="24"/>
                <w:szCs w:val="24"/>
              </w:rPr>
            </w:pPr>
          </w:p>
        </w:tc>
        <w:tc>
          <w:tcPr>
            <w:tcW w:w="6095" w:type="dxa"/>
            <w:gridSpan w:val="2"/>
          </w:tcPr>
          <w:p w:rsidR="00406F48" w:rsidRPr="00B304AE" w:rsidRDefault="00406F48" w:rsidP="00D36068">
            <w:pPr>
              <w:rPr>
                <w:sz w:val="24"/>
                <w:szCs w:val="24"/>
              </w:rPr>
            </w:pPr>
            <w:r w:rsidRPr="00B304AE">
              <w:rPr>
                <w:sz w:val="24"/>
                <w:szCs w:val="24"/>
              </w:rPr>
              <w:t>О законодательной  инициативе Парламента Чеченской Республики по внесению в Государственную Думу Федерального Собрания Российской Федерации проекта федерального  закона «О внесении изменения в статью 5 федерального закона «Об общих принципах организации законодательной (представительных) и исполнительных органов государственной власти субъектов Российской Федерации»</w:t>
            </w:r>
            <w:r>
              <w:rPr>
                <w:sz w:val="24"/>
                <w:szCs w:val="24"/>
              </w:rPr>
              <w:t>.</w:t>
            </w:r>
          </w:p>
        </w:tc>
        <w:tc>
          <w:tcPr>
            <w:tcW w:w="4076" w:type="dxa"/>
          </w:tcPr>
          <w:p w:rsidR="00854D0C" w:rsidRDefault="00854D0C" w:rsidP="00D36068">
            <w:pPr>
              <w:tabs>
                <w:tab w:val="left" w:pos="1215"/>
              </w:tabs>
              <w:jc w:val="center"/>
              <w:rPr>
                <w:sz w:val="24"/>
                <w:szCs w:val="24"/>
              </w:rPr>
            </w:pPr>
          </w:p>
          <w:p w:rsidR="00854D0C" w:rsidRDefault="00854D0C" w:rsidP="00D36068">
            <w:pPr>
              <w:tabs>
                <w:tab w:val="left" w:pos="1215"/>
              </w:tabs>
              <w:jc w:val="center"/>
              <w:rPr>
                <w:sz w:val="24"/>
                <w:szCs w:val="24"/>
              </w:rPr>
            </w:pPr>
          </w:p>
          <w:p w:rsidR="00854D0C" w:rsidRDefault="00854D0C" w:rsidP="00D36068">
            <w:pPr>
              <w:tabs>
                <w:tab w:val="left" w:pos="1215"/>
              </w:tabs>
              <w:jc w:val="center"/>
              <w:rPr>
                <w:sz w:val="24"/>
                <w:szCs w:val="24"/>
              </w:rPr>
            </w:pPr>
          </w:p>
          <w:p w:rsidR="00406F48" w:rsidRPr="00B304AE" w:rsidRDefault="00406F48" w:rsidP="00D36068">
            <w:pPr>
              <w:tabs>
                <w:tab w:val="left" w:pos="1215"/>
              </w:tabs>
              <w:jc w:val="center"/>
              <w:rPr>
                <w:sz w:val="24"/>
                <w:szCs w:val="24"/>
              </w:rPr>
            </w:pPr>
            <w:r w:rsidRPr="00B304AE">
              <w:rPr>
                <w:sz w:val="24"/>
                <w:szCs w:val="24"/>
              </w:rPr>
              <w:t>направлен в ГД ФС РФ 12.02.2015г.</w:t>
            </w:r>
          </w:p>
        </w:tc>
      </w:tr>
      <w:tr w:rsidR="00406F48" w:rsidRPr="00B304AE" w:rsidTr="0058054E">
        <w:tc>
          <w:tcPr>
            <w:tcW w:w="568" w:type="dxa"/>
          </w:tcPr>
          <w:p w:rsidR="00406F48" w:rsidRPr="00B304AE" w:rsidRDefault="00406F48" w:rsidP="00B304AE">
            <w:pPr>
              <w:pStyle w:val="a7"/>
              <w:widowControl/>
              <w:numPr>
                <w:ilvl w:val="0"/>
                <w:numId w:val="2"/>
              </w:numPr>
              <w:tabs>
                <w:tab w:val="left" w:pos="1215"/>
              </w:tabs>
              <w:autoSpaceDE/>
              <w:autoSpaceDN/>
              <w:adjustRightInd/>
              <w:rPr>
                <w:sz w:val="24"/>
                <w:szCs w:val="24"/>
              </w:rPr>
            </w:pPr>
          </w:p>
        </w:tc>
        <w:tc>
          <w:tcPr>
            <w:tcW w:w="6095" w:type="dxa"/>
            <w:gridSpan w:val="2"/>
          </w:tcPr>
          <w:p w:rsidR="00406F48" w:rsidRPr="00B304AE" w:rsidRDefault="00854D0C" w:rsidP="00854D0C">
            <w:pPr>
              <w:widowControl w:val="0"/>
              <w:autoSpaceDE w:val="0"/>
              <w:autoSpaceDN w:val="0"/>
              <w:adjustRightInd w:val="0"/>
              <w:ind w:left="34"/>
              <w:jc w:val="both"/>
            </w:pPr>
            <w:r w:rsidRPr="00854D0C">
              <w:rPr>
                <w:bCs/>
                <w:sz w:val="24"/>
                <w:szCs w:val="24"/>
              </w:rPr>
              <w:t xml:space="preserve">проект федерального закона «О внесении изменений в Федеральный закон «О прокуратуре Российской Федерации». О внесении в Государственную Думу Федерального  Собрания Российской Федерации в </w:t>
            </w:r>
            <w:r w:rsidRPr="00854D0C">
              <w:rPr>
                <w:bCs/>
                <w:sz w:val="24"/>
                <w:szCs w:val="24"/>
              </w:rPr>
              <w:lastRenderedPageBreak/>
              <w:t>порядке законодательной инициативы Парламента Чеченской Республики проекта федерального закона «О внесении изменений в Федеральный закон «О прокуратуре Российской Федерации»</w:t>
            </w:r>
            <w:r>
              <w:rPr>
                <w:bCs/>
                <w:sz w:val="24"/>
                <w:szCs w:val="24"/>
              </w:rPr>
              <w:t>.</w:t>
            </w:r>
          </w:p>
        </w:tc>
        <w:tc>
          <w:tcPr>
            <w:tcW w:w="4076" w:type="dxa"/>
          </w:tcPr>
          <w:p w:rsidR="00854D0C" w:rsidRDefault="00854D0C" w:rsidP="00B304AE">
            <w:pPr>
              <w:tabs>
                <w:tab w:val="left" w:pos="1215"/>
              </w:tabs>
              <w:jc w:val="center"/>
              <w:rPr>
                <w:bCs/>
                <w:sz w:val="24"/>
                <w:szCs w:val="24"/>
              </w:rPr>
            </w:pPr>
          </w:p>
          <w:p w:rsidR="00854D0C" w:rsidRDefault="00854D0C" w:rsidP="00B304AE">
            <w:pPr>
              <w:tabs>
                <w:tab w:val="left" w:pos="1215"/>
              </w:tabs>
              <w:jc w:val="center"/>
              <w:rPr>
                <w:bCs/>
                <w:sz w:val="24"/>
                <w:szCs w:val="24"/>
              </w:rPr>
            </w:pPr>
          </w:p>
          <w:p w:rsidR="00854D0C" w:rsidRDefault="00854D0C" w:rsidP="00B304AE">
            <w:pPr>
              <w:tabs>
                <w:tab w:val="left" w:pos="1215"/>
              </w:tabs>
              <w:jc w:val="center"/>
              <w:rPr>
                <w:bCs/>
                <w:sz w:val="24"/>
                <w:szCs w:val="24"/>
              </w:rPr>
            </w:pPr>
          </w:p>
          <w:p w:rsidR="00406F48" w:rsidRPr="00B304AE" w:rsidRDefault="00854D0C" w:rsidP="00B304AE">
            <w:pPr>
              <w:tabs>
                <w:tab w:val="left" w:pos="1215"/>
              </w:tabs>
              <w:jc w:val="center"/>
            </w:pPr>
            <w:proofErr w:type="gramStart"/>
            <w:r w:rsidRPr="00854D0C">
              <w:rPr>
                <w:bCs/>
                <w:sz w:val="24"/>
                <w:szCs w:val="24"/>
              </w:rPr>
              <w:t>принят</w:t>
            </w:r>
            <w:proofErr w:type="gramEnd"/>
            <w:r w:rsidRPr="00854D0C">
              <w:rPr>
                <w:bCs/>
                <w:sz w:val="24"/>
                <w:szCs w:val="24"/>
              </w:rPr>
              <w:t xml:space="preserve"> Парламентом 14.05.2015г.</w:t>
            </w:r>
            <w:r>
              <w:rPr>
                <w:bCs/>
                <w:sz w:val="24"/>
                <w:szCs w:val="24"/>
              </w:rPr>
              <w:t xml:space="preserve">, но </w:t>
            </w:r>
            <w:r>
              <w:rPr>
                <w:bCs/>
                <w:sz w:val="24"/>
                <w:szCs w:val="24"/>
              </w:rPr>
              <w:lastRenderedPageBreak/>
              <w:t>не направлен в ГД ФС РФ.</w:t>
            </w:r>
          </w:p>
        </w:tc>
      </w:tr>
    </w:tbl>
    <w:p w:rsidR="009A59A5" w:rsidRPr="00854D0C" w:rsidRDefault="0097310C" w:rsidP="0097310C">
      <w:pPr>
        <w:spacing w:line="276" w:lineRule="auto"/>
        <w:jc w:val="both"/>
        <w:outlineLvl w:val="0"/>
        <w:rPr>
          <w:b/>
          <w:sz w:val="28"/>
          <w:szCs w:val="28"/>
        </w:rPr>
      </w:pPr>
      <w:r>
        <w:rPr>
          <w:sz w:val="28"/>
          <w:szCs w:val="28"/>
        </w:rPr>
        <w:lastRenderedPageBreak/>
        <w:t xml:space="preserve">    </w:t>
      </w:r>
      <w:r w:rsidR="009A59A5" w:rsidRPr="00854D0C">
        <w:rPr>
          <w:sz w:val="28"/>
          <w:szCs w:val="28"/>
        </w:rPr>
        <w:t xml:space="preserve">2. </w:t>
      </w:r>
      <w:r w:rsidR="009A59A5" w:rsidRPr="00854D0C">
        <w:rPr>
          <w:b/>
          <w:sz w:val="28"/>
          <w:szCs w:val="28"/>
        </w:rPr>
        <w:t>Рассмотрен</w:t>
      </w:r>
      <w:r w:rsidR="00406F48" w:rsidRPr="00854D0C">
        <w:rPr>
          <w:b/>
          <w:sz w:val="28"/>
          <w:szCs w:val="28"/>
        </w:rPr>
        <w:t>ы</w:t>
      </w:r>
      <w:r w:rsidR="009A59A5" w:rsidRPr="00854D0C">
        <w:rPr>
          <w:b/>
          <w:sz w:val="28"/>
          <w:szCs w:val="28"/>
        </w:rPr>
        <w:t xml:space="preserve"> </w:t>
      </w:r>
      <w:r w:rsidR="00854D0C" w:rsidRPr="00854D0C">
        <w:rPr>
          <w:b/>
          <w:sz w:val="28"/>
          <w:szCs w:val="28"/>
        </w:rPr>
        <w:t xml:space="preserve">и даны отзывы по </w:t>
      </w:r>
      <w:r w:rsidR="00851751">
        <w:rPr>
          <w:b/>
          <w:sz w:val="28"/>
          <w:szCs w:val="28"/>
        </w:rPr>
        <w:t>228</w:t>
      </w:r>
      <w:r w:rsidR="009A59A5" w:rsidRPr="00854D0C">
        <w:rPr>
          <w:b/>
          <w:sz w:val="28"/>
          <w:szCs w:val="28"/>
        </w:rPr>
        <w:t xml:space="preserve"> законодательн</w:t>
      </w:r>
      <w:r w:rsidR="00406F48" w:rsidRPr="00854D0C">
        <w:rPr>
          <w:b/>
          <w:sz w:val="28"/>
          <w:szCs w:val="28"/>
        </w:rPr>
        <w:t>ы</w:t>
      </w:r>
      <w:r w:rsidR="00854D0C" w:rsidRPr="00854D0C">
        <w:rPr>
          <w:b/>
          <w:sz w:val="28"/>
          <w:szCs w:val="28"/>
        </w:rPr>
        <w:t>м</w:t>
      </w:r>
      <w:r w:rsidR="009A59A5" w:rsidRPr="00854D0C">
        <w:rPr>
          <w:b/>
          <w:sz w:val="28"/>
          <w:szCs w:val="28"/>
        </w:rPr>
        <w:t xml:space="preserve"> проектам федеральных законов, поступивших из Государственной Думы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9A59A5" w:rsidRPr="00781875" w:rsidRDefault="009A59A5" w:rsidP="00B304AE">
      <w:pPr>
        <w:pStyle w:val="ConsPlusNormal"/>
        <w:widowControl/>
        <w:tabs>
          <w:tab w:val="left" w:pos="720"/>
        </w:tabs>
        <w:spacing w:line="276"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781875">
        <w:rPr>
          <w:rFonts w:ascii="Times New Roman" w:hAnsi="Times New Roman" w:cs="Times New Roman"/>
          <w:b/>
          <w:sz w:val="28"/>
          <w:szCs w:val="28"/>
        </w:rPr>
        <w:t>3. Направлены письма на имя:</w:t>
      </w:r>
    </w:p>
    <w:p w:rsidR="009A59A5" w:rsidRPr="00FD07C2" w:rsidRDefault="009A59A5" w:rsidP="000F0841">
      <w:pPr>
        <w:pStyle w:val="ConsPlusNormal"/>
        <w:widowControl/>
        <w:numPr>
          <w:ilvl w:val="0"/>
          <w:numId w:val="1"/>
        </w:numPr>
        <w:spacing w:line="276" w:lineRule="auto"/>
        <w:ind w:left="0" w:firstLine="709"/>
        <w:jc w:val="both"/>
        <w:rPr>
          <w:bCs/>
          <w:sz w:val="28"/>
          <w:szCs w:val="28"/>
        </w:rPr>
      </w:pPr>
      <w:r>
        <w:rPr>
          <w:rFonts w:ascii="Times New Roman" w:hAnsi="Times New Roman" w:cs="Times New Roman"/>
          <w:sz w:val="28"/>
          <w:szCs w:val="28"/>
        </w:rPr>
        <w:t xml:space="preserve">Руководителя Управления Федеральной службы судебных приставов Чеченской Республики – С.С. </w:t>
      </w:r>
      <w:proofErr w:type="spellStart"/>
      <w:r>
        <w:rPr>
          <w:rFonts w:ascii="Times New Roman" w:hAnsi="Times New Roman" w:cs="Times New Roman"/>
          <w:sz w:val="28"/>
          <w:szCs w:val="28"/>
        </w:rPr>
        <w:t>Сааева</w:t>
      </w:r>
      <w:proofErr w:type="spellEnd"/>
      <w:r>
        <w:rPr>
          <w:rFonts w:ascii="Times New Roman" w:hAnsi="Times New Roman" w:cs="Times New Roman"/>
          <w:sz w:val="28"/>
          <w:szCs w:val="28"/>
        </w:rPr>
        <w:t xml:space="preserve"> по заявлению </w:t>
      </w:r>
      <w:proofErr w:type="spellStart"/>
      <w:r>
        <w:rPr>
          <w:rFonts w:ascii="Times New Roman" w:hAnsi="Times New Roman" w:cs="Times New Roman"/>
          <w:sz w:val="28"/>
          <w:szCs w:val="28"/>
        </w:rPr>
        <w:t>Косумова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Лауди</w:t>
      </w:r>
      <w:proofErr w:type="spellEnd"/>
      <w:r>
        <w:rPr>
          <w:rFonts w:ascii="Times New Roman" w:hAnsi="Times New Roman" w:cs="Times New Roman"/>
          <w:sz w:val="28"/>
          <w:szCs w:val="28"/>
        </w:rPr>
        <w:t xml:space="preserve"> Х.</w:t>
      </w:r>
    </w:p>
    <w:p w:rsidR="009A59A5" w:rsidRDefault="009A59A5" w:rsidP="000F0841">
      <w:pPr>
        <w:pStyle w:val="a7"/>
        <w:numPr>
          <w:ilvl w:val="0"/>
          <w:numId w:val="1"/>
        </w:numPr>
        <w:spacing w:line="276" w:lineRule="auto"/>
        <w:ind w:left="0" w:firstLine="709"/>
        <w:jc w:val="both"/>
        <w:rPr>
          <w:sz w:val="28"/>
          <w:szCs w:val="28"/>
        </w:rPr>
      </w:pPr>
      <w:r w:rsidRPr="00FD07C2">
        <w:rPr>
          <w:sz w:val="28"/>
          <w:szCs w:val="28"/>
        </w:rPr>
        <w:t xml:space="preserve">И. А. </w:t>
      </w:r>
      <w:proofErr w:type="spellStart"/>
      <w:r w:rsidRPr="00FD07C2">
        <w:rPr>
          <w:sz w:val="28"/>
          <w:szCs w:val="28"/>
        </w:rPr>
        <w:t>Тумхаджиева</w:t>
      </w:r>
      <w:proofErr w:type="spellEnd"/>
      <w:r w:rsidRPr="00FD07C2">
        <w:rPr>
          <w:sz w:val="28"/>
          <w:szCs w:val="28"/>
        </w:rPr>
        <w:t xml:space="preserve"> - первого заместителя Председателя Правительства Чеченской Республики - об оказании содействия в получении единовременной компенсации </w:t>
      </w:r>
      <w:proofErr w:type="spellStart"/>
      <w:r w:rsidRPr="00FD07C2">
        <w:rPr>
          <w:sz w:val="28"/>
          <w:szCs w:val="28"/>
        </w:rPr>
        <w:t>Исраилову</w:t>
      </w:r>
      <w:proofErr w:type="spellEnd"/>
      <w:r w:rsidRPr="00FD07C2">
        <w:rPr>
          <w:sz w:val="28"/>
          <w:szCs w:val="28"/>
        </w:rPr>
        <w:t xml:space="preserve"> </w:t>
      </w:r>
      <w:proofErr w:type="spellStart"/>
      <w:r w:rsidRPr="00FD07C2">
        <w:rPr>
          <w:sz w:val="28"/>
          <w:szCs w:val="28"/>
        </w:rPr>
        <w:t>Хаважу</w:t>
      </w:r>
      <w:proofErr w:type="spellEnd"/>
      <w:r w:rsidRPr="00FD07C2">
        <w:rPr>
          <w:sz w:val="28"/>
          <w:szCs w:val="28"/>
        </w:rPr>
        <w:t xml:space="preserve"> </w:t>
      </w:r>
      <w:proofErr w:type="spellStart"/>
      <w:r w:rsidRPr="00FD07C2">
        <w:rPr>
          <w:sz w:val="28"/>
          <w:szCs w:val="28"/>
        </w:rPr>
        <w:t>Султановичу</w:t>
      </w:r>
      <w:proofErr w:type="spellEnd"/>
      <w:r w:rsidRPr="00FD07C2">
        <w:rPr>
          <w:sz w:val="28"/>
          <w:szCs w:val="28"/>
        </w:rPr>
        <w:t xml:space="preserve"> - сыну </w:t>
      </w:r>
      <w:proofErr w:type="spellStart"/>
      <w:r w:rsidRPr="00FD07C2">
        <w:rPr>
          <w:sz w:val="28"/>
          <w:szCs w:val="28"/>
        </w:rPr>
        <w:t>Исраилова</w:t>
      </w:r>
      <w:proofErr w:type="spellEnd"/>
      <w:r w:rsidRPr="00FD07C2">
        <w:rPr>
          <w:sz w:val="28"/>
          <w:szCs w:val="28"/>
        </w:rPr>
        <w:t xml:space="preserve"> Султана, погибшего в результате террористического акта 15 мая 2009 года перед зданием МВД по Чеченской Республике. </w:t>
      </w:r>
    </w:p>
    <w:p w:rsidR="009A59A5" w:rsidRPr="00FD07C2" w:rsidRDefault="009A59A5" w:rsidP="000F0841">
      <w:pPr>
        <w:pStyle w:val="a7"/>
        <w:numPr>
          <w:ilvl w:val="0"/>
          <w:numId w:val="1"/>
        </w:numPr>
        <w:spacing w:line="276" w:lineRule="auto"/>
        <w:ind w:left="0" w:firstLine="709"/>
        <w:jc w:val="both"/>
        <w:rPr>
          <w:sz w:val="28"/>
          <w:szCs w:val="28"/>
        </w:rPr>
      </w:pPr>
      <w:r w:rsidRPr="00FD07C2">
        <w:rPr>
          <w:sz w:val="28"/>
          <w:szCs w:val="28"/>
        </w:rPr>
        <w:t xml:space="preserve">С. Д. </w:t>
      </w:r>
      <w:proofErr w:type="spellStart"/>
      <w:r w:rsidRPr="00FD07C2">
        <w:rPr>
          <w:sz w:val="28"/>
          <w:szCs w:val="28"/>
        </w:rPr>
        <w:t>Умаханова</w:t>
      </w:r>
      <w:proofErr w:type="spellEnd"/>
      <w:r w:rsidRPr="00FD07C2">
        <w:rPr>
          <w:sz w:val="28"/>
          <w:szCs w:val="28"/>
        </w:rPr>
        <w:t xml:space="preserve"> - главы администрации </w:t>
      </w:r>
      <w:proofErr w:type="gramStart"/>
      <w:r w:rsidRPr="00FD07C2">
        <w:rPr>
          <w:sz w:val="28"/>
          <w:szCs w:val="28"/>
        </w:rPr>
        <w:t>г</w:t>
      </w:r>
      <w:proofErr w:type="gramEnd"/>
      <w:r w:rsidRPr="00FD07C2">
        <w:rPr>
          <w:sz w:val="28"/>
          <w:szCs w:val="28"/>
        </w:rPr>
        <w:t>. Ха</w:t>
      </w:r>
      <w:r w:rsidR="000F0841">
        <w:rPr>
          <w:sz w:val="28"/>
          <w:szCs w:val="28"/>
        </w:rPr>
        <w:t>с</w:t>
      </w:r>
      <w:r w:rsidRPr="00FD07C2">
        <w:rPr>
          <w:sz w:val="28"/>
          <w:szCs w:val="28"/>
        </w:rPr>
        <w:t xml:space="preserve">авюрт Республики Дагестан по заявлению </w:t>
      </w:r>
      <w:proofErr w:type="spellStart"/>
      <w:r w:rsidRPr="00FD07C2">
        <w:rPr>
          <w:sz w:val="28"/>
          <w:szCs w:val="28"/>
        </w:rPr>
        <w:t>Абдурашидовой</w:t>
      </w:r>
      <w:proofErr w:type="spellEnd"/>
      <w:r w:rsidRPr="00FD07C2">
        <w:rPr>
          <w:sz w:val="28"/>
          <w:szCs w:val="28"/>
        </w:rPr>
        <w:t xml:space="preserve"> </w:t>
      </w:r>
      <w:proofErr w:type="spellStart"/>
      <w:r w:rsidRPr="00FD07C2">
        <w:rPr>
          <w:sz w:val="28"/>
          <w:szCs w:val="28"/>
        </w:rPr>
        <w:t>Исамут</w:t>
      </w:r>
      <w:proofErr w:type="spellEnd"/>
      <w:r w:rsidRPr="00FD07C2">
        <w:rPr>
          <w:sz w:val="28"/>
          <w:szCs w:val="28"/>
        </w:rPr>
        <w:t xml:space="preserve"> </w:t>
      </w:r>
      <w:proofErr w:type="spellStart"/>
      <w:r w:rsidRPr="00FD07C2">
        <w:rPr>
          <w:sz w:val="28"/>
          <w:szCs w:val="28"/>
        </w:rPr>
        <w:t>Халеговны</w:t>
      </w:r>
      <w:proofErr w:type="spellEnd"/>
      <w:r w:rsidRPr="00FD07C2">
        <w:rPr>
          <w:sz w:val="28"/>
          <w:szCs w:val="28"/>
        </w:rPr>
        <w:t xml:space="preserve">, проживающей по адресу: Республика Дагестан, </w:t>
      </w:r>
      <w:proofErr w:type="gramStart"/>
      <w:r w:rsidRPr="00FD07C2">
        <w:rPr>
          <w:sz w:val="28"/>
          <w:szCs w:val="28"/>
        </w:rPr>
        <w:t>г</w:t>
      </w:r>
      <w:proofErr w:type="gramEnd"/>
      <w:r w:rsidRPr="00FD07C2">
        <w:rPr>
          <w:sz w:val="28"/>
          <w:szCs w:val="28"/>
        </w:rPr>
        <w:t>. Ха</w:t>
      </w:r>
      <w:r w:rsidR="000F0841">
        <w:rPr>
          <w:sz w:val="28"/>
          <w:szCs w:val="28"/>
        </w:rPr>
        <w:t>с</w:t>
      </w:r>
      <w:r w:rsidRPr="00FD07C2">
        <w:rPr>
          <w:sz w:val="28"/>
          <w:szCs w:val="28"/>
        </w:rPr>
        <w:t>а</w:t>
      </w:r>
      <w:r w:rsidR="000F0841">
        <w:rPr>
          <w:sz w:val="28"/>
          <w:szCs w:val="28"/>
        </w:rPr>
        <w:t>в</w:t>
      </w:r>
      <w:r w:rsidRPr="00FD07C2">
        <w:rPr>
          <w:sz w:val="28"/>
          <w:szCs w:val="28"/>
        </w:rPr>
        <w:t xml:space="preserve">юрт, поселок </w:t>
      </w:r>
      <w:proofErr w:type="spellStart"/>
      <w:r w:rsidRPr="00FD07C2">
        <w:rPr>
          <w:sz w:val="28"/>
          <w:szCs w:val="28"/>
        </w:rPr>
        <w:t>Бамматбекюртул</w:t>
      </w:r>
      <w:proofErr w:type="spellEnd"/>
      <w:r w:rsidRPr="00FD07C2">
        <w:rPr>
          <w:sz w:val="28"/>
          <w:szCs w:val="28"/>
        </w:rPr>
        <w:t>, улица Центральная, проспект 1, дом № 11.</w:t>
      </w:r>
    </w:p>
    <w:p w:rsidR="009A59A5" w:rsidRPr="00FD07C2" w:rsidRDefault="009A59A5" w:rsidP="000F0841">
      <w:pPr>
        <w:pStyle w:val="a7"/>
        <w:numPr>
          <w:ilvl w:val="0"/>
          <w:numId w:val="1"/>
        </w:numPr>
        <w:spacing w:line="276" w:lineRule="auto"/>
        <w:ind w:left="0" w:firstLine="709"/>
        <w:jc w:val="both"/>
        <w:rPr>
          <w:sz w:val="28"/>
          <w:szCs w:val="28"/>
        </w:rPr>
      </w:pPr>
      <w:r w:rsidRPr="00FD07C2">
        <w:rPr>
          <w:sz w:val="28"/>
          <w:szCs w:val="28"/>
        </w:rPr>
        <w:t xml:space="preserve">М. И. </w:t>
      </w:r>
      <w:proofErr w:type="spellStart"/>
      <w:r w:rsidRPr="00FD07C2">
        <w:rPr>
          <w:sz w:val="28"/>
          <w:szCs w:val="28"/>
        </w:rPr>
        <w:t>Амхадова</w:t>
      </w:r>
      <w:proofErr w:type="spellEnd"/>
      <w:r w:rsidRPr="00FD07C2">
        <w:rPr>
          <w:sz w:val="28"/>
          <w:szCs w:val="28"/>
        </w:rPr>
        <w:t xml:space="preserve"> - министра труда, занятости и социального развития Чеченской Республики по заявлению </w:t>
      </w:r>
      <w:proofErr w:type="spellStart"/>
      <w:r w:rsidRPr="00FD07C2">
        <w:rPr>
          <w:sz w:val="28"/>
          <w:szCs w:val="28"/>
        </w:rPr>
        <w:t>Дадаева</w:t>
      </w:r>
      <w:proofErr w:type="spellEnd"/>
      <w:r w:rsidRPr="00FD07C2">
        <w:rPr>
          <w:sz w:val="28"/>
          <w:szCs w:val="28"/>
        </w:rPr>
        <w:t xml:space="preserve"> Хамита.</w:t>
      </w:r>
    </w:p>
    <w:p w:rsidR="009A59A5" w:rsidRPr="00AA5711" w:rsidRDefault="009A59A5" w:rsidP="000F0841">
      <w:pPr>
        <w:pStyle w:val="ConsPlusNormal"/>
        <w:widowControl/>
        <w:numPr>
          <w:ilvl w:val="0"/>
          <w:numId w:val="1"/>
        </w:numPr>
        <w:spacing w:line="276" w:lineRule="auto"/>
        <w:ind w:left="0" w:firstLine="709"/>
        <w:jc w:val="both"/>
        <w:rPr>
          <w:rFonts w:ascii="Times New Roman" w:hAnsi="Times New Roman" w:cs="Times New Roman"/>
          <w:sz w:val="28"/>
          <w:szCs w:val="28"/>
        </w:rPr>
      </w:pPr>
      <w:r w:rsidRPr="00AA5711">
        <w:rPr>
          <w:rFonts w:ascii="Times New Roman" w:hAnsi="Times New Roman" w:cs="Times New Roman"/>
          <w:sz w:val="28"/>
          <w:szCs w:val="28"/>
        </w:rPr>
        <w:t xml:space="preserve">Р. М. </w:t>
      </w:r>
      <w:proofErr w:type="spellStart"/>
      <w:r w:rsidRPr="00AA5711">
        <w:rPr>
          <w:rFonts w:ascii="Times New Roman" w:hAnsi="Times New Roman" w:cs="Times New Roman"/>
          <w:sz w:val="28"/>
          <w:szCs w:val="28"/>
        </w:rPr>
        <w:t>Биктимерова</w:t>
      </w:r>
      <w:proofErr w:type="spellEnd"/>
      <w:r w:rsidRPr="00AA5711">
        <w:rPr>
          <w:rFonts w:ascii="Times New Roman" w:hAnsi="Times New Roman" w:cs="Times New Roman"/>
          <w:sz w:val="28"/>
          <w:szCs w:val="28"/>
        </w:rPr>
        <w:t xml:space="preserve"> – прокурора </w:t>
      </w:r>
      <w:proofErr w:type="gramStart"/>
      <w:r w:rsidRPr="00AA5711">
        <w:rPr>
          <w:rFonts w:ascii="Times New Roman" w:hAnsi="Times New Roman" w:cs="Times New Roman"/>
          <w:sz w:val="28"/>
          <w:szCs w:val="28"/>
        </w:rPr>
        <w:t>г</w:t>
      </w:r>
      <w:proofErr w:type="gramEnd"/>
      <w:r w:rsidRPr="00AA5711">
        <w:rPr>
          <w:rFonts w:ascii="Times New Roman" w:hAnsi="Times New Roman" w:cs="Times New Roman"/>
          <w:sz w:val="28"/>
          <w:szCs w:val="28"/>
        </w:rPr>
        <w:t>. Тюмени</w:t>
      </w:r>
      <w:r w:rsidR="00881772">
        <w:rPr>
          <w:rFonts w:ascii="Times New Roman" w:hAnsi="Times New Roman" w:cs="Times New Roman"/>
          <w:sz w:val="28"/>
          <w:szCs w:val="28"/>
        </w:rPr>
        <w:t>,</w:t>
      </w:r>
      <w:r w:rsidRPr="00AA5711">
        <w:rPr>
          <w:rFonts w:ascii="Times New Roman" w:hAnsi="Times New Roman" w:cs="Times New Roman"/>
          <w:sz w:val="28"/>
          <w:szCs w:val="28"/>
        </w:rPr>
        <w:t xml:space="preserve"> старшего советника юстиции</w:t>
      </w:r>
      <w:r w:rsidRPr="00AA5711">
        <w:rPr>
          <w:rStyle w:val="a6"/>
          <w:rFonts w:ascii="Times New Roman" w:hAnsi="Times New Roman" w:cs="Times New Roman"/>
          <w:sz w:val="28"/>
          <w:szCs w:val="28"/>
          <w:shd w:val="clear" w:color="auto" w:fill="FFFFFF"/>
        </w:rPr>
        <w:t xml:space="preserve"> </w:t>
      </w:r>
      <w:r w:rsidRPr="00D53AC5">
        <w:rPr>
          <w:rStyle w:val="a6"/>
          <w:rFonts w:ascii="Times New Roman" w:hAnsi="Times New Roman" w:cs="Times New Roman"/>
          <w:b w:val="0"/>
          <w:sz w:val="28"/>
          <w:szCs w:val="28"/>
          <w:shd w:val="clear" w:color="auto" w:fill="FFFFFF"/>
        </w:rPr>
        <w:t xml:space="preserve">по заявлению </w:t>
      </w:r>
      <w:proofErr w:type="spellStart"/>
      <w:r w:rsidRPr="00D53AC5">
        <w:rPr>
          <w:rStyle w:val="a6"/>
          <w:rFonts w:ascii="Times New Roman" w:hAnsi="Times New Roman" w:cs="Times New Roman"/>
          <w:b w:val="0"/>
          <w:sz w:val="28"/>
          <w:szCs w:val="28"/>
          <w:shd w:val="clear" w:color="auto" w:fill="FFFFFF"/>
        </w:rPr>
        <w:t>Нариманашвили</w:t>
      </w:r>
      <w:proofErr w:type="spellEnd"/>
      <w:r w:rsidRPr="00D53AC5">
        <w:rPr>
          <w:rStyle w:val="a6"/>
          <w:rFonts w:ascii="Times New Roman" w:hAnsi="Times New Roman" w:cs="Times New Roman"/>
          <w:b w:val="0"/>
          <w:sz w:val="28"/>
          <w:szCs w:val="28"/>
          <w:shd w:val="clear" w:color="auto" w:fill="FFFFFF"/>
        </w:rPr>
        <w:t xml:space="preserve"> </w:t>
      </w:r>
      <w:proofErr w:type="spellStart"/>
      <w:r w:rsidRPr="00D53AC5">
        <w:rPr>
          <w:rStyle w:val="a6"/>
          <w:rFonts w:ascii="Times New Roman" w:hAnsi="Times New Roman" w:cs="Times New Roman"/>
          <w:b w:val="0"/>
          <w:sz w:val="28"/>
          <w:szCs w:val="28"/>
          <w:shd w:val="clear" w:color="auto" w:fill="FFFFFF"/>
        </w:rPr>
        <w:t>Важи</w:t>
      </w:r>
      <w:proofErr w:type="spellEnd"/>
      <w:r w:rsidRPr="00D53AC5">
        <w:rPr>
          <w:rStyle w:val="a6"/>
          <w:rFonts w:ascii="Times New Roman" w:hAnsi="Times New Roman" w:cs="Times New Roman"/>
          <w:b w:val="0"/>
          <w:sz w:val="28"/>
          <w:szCs w:val="28"/>
          <w:shd w:val="clear" w:color="auto" w:fill="FFFFFF"/>
        </w:rPr>
        <w:t xml:space="preserve"> Павловича, уроженца города</w:t>
      </w:r>
      <w:r w:rsidRPr="00AA5711">
        <w:rPr>
          <w:rStyle w:val="a6"/>
          <w:rFonts w:ascii="Times New Roman" w:hAnsi="Times New Roman" w:cs="Times New Roman"/>
          <w:sz w:val="28"/>
          <w:szCs w:val="28"/>
          <w:shd w:val="clear" w:color="auto" w:fill="FFFFFF"/>
        </w:rPr>
        <w:t xml:space="preserve"> </w:t>
      </w:r>
      <w:r w:rsidRPr="00AA5711">
        <w:rPr>
          <w:rFonts w:ascii="Times New Roman" w:hAnsi="Times New Roman" w:cs="Times New Roman"/>
          <w:sz w:val="28"/>
          <w:szCs w:val="28"/>
        </w:rPr>
        <w:t xml:space="preserve">Тюмени, проживающего по улице </w:t>
      </w:r>
      <w:proofErr w:type="spellStart"/>
      <w:r w:rsidRPr="00AA5711">
        <w:rPr>
          <w:rFonts w:ascii="Times New Roman" w:hAnsi="Times New Roman" w:cs="Times New Roman"/>
          <w:sz w:val="28"/>
          <w:szCs w:val="28"/>
        </w:rPr>
        <w:t>Мельникайте</w:t>
      </w:r>
      <w:proofErr w:type="spellEnd"/>
      <w:r w:rsidRPr="00AA5711">
        <w:rPr>
          <w:rFonts w:ascii="Times New Roman" w:hAnsi="Times New Roman" w:cs="Times New Roman"/>
          <w:sz w:val="28"/>
          <w:szCs w:val="28"/>
        </w:rPr>
        <w:t>,  дом № 127, квартира №7.</w:t>
      </w:r>
    </w:p>
    <w:p w:rsidR="009A59A5" w:rsidRPr="00AA5711" w:rsidRDefault="009A59A5" w:rsidP="000F0841">
      <w:pPr>
        <w:pStyle w:val="ConsPlusNormal"/>
        <w:widowControl/>
        <w:numPr>
          <w:ilvl w:val="0"/>
          <w:numId w:val="1"/>
        </w:numPr>
        <w:spacing w:line="276" w:lineRule="auto"/>
        <w:ind w:left="0" w:firstLine="709"/>
        <w:jc w:val="both"/>
        <w:rPr>
          <w:rFonts w:ascii="Times New Roman" w:hAnsi="Times New Roman" w:cs="Times New Roman"/>
          <w:sz w:val="28"/>
          <w:szCs w:val="28"/>
        </w:rPr>
      </w:pPr>
      <w:r w:rsidRPr="00AA5711">
        <w:rPr>
          <w:rFonts w:ascii="Times New Roman" w:hAnsi="Times New Roman" w:cs="Times New Roman"/>
          <w:sz w:val="28"/>
          <w:szCs w:val="28"/>
        </w:rPr>
        <w:t xml:space="preserve">М. И. </w:t>
      </w:r>
      <w:proofErr w:type="spellStart"/>
      <w:r w:rsidRPr="00AA5711">
        <w:rPr>
          <w:rFonts w:ascii="Times New Roman" w:hAnsi="Times New Roman" w:cs="Times New Roman"/>
          <w:sz w:val="28"/>
          <w:szCs w:val="28"/>
        </w:rPr>
        <w:t>Амхадова</w:t>
      </w:r>
      <w:proofErr w:type="spellEnd"/>
      <w:r w:rsidRPr="00AA5711">
        <w:rPr>
          <w:rFonts w:ascii="Times New Roman" w:hAnsi="Times New Roman" w:cs="Times New Roman"/>
          <w:sz w:val="28"/>
          <w:szCs w:val="28"/>
        </w:rPr>
        <w:t xml:space="preserve"> - министра труда, занятости и социального развития Чеченской Республики по заявлению </w:t>
      </w:r>
      <w:proofErr w:type="spellStart"/>
      <w:r w:rsidRPr="00AA5711">
        <w:rPr>
          <w:rFonts w:ascii="Times New Roman" w:hAnsi="Times New Roman" w:cs="Times New Roman"/>
          <w:sz w:val="28"/>
          <w:szCs w:val="28"/>
        </w:rPr>
        <w:t>Ванкаевой</w:t>
      </w:r>
      <w:proofErr w:type="spellEnd"/>
      <w:r w:rsidRPr="00AA5711">
        <w:rPr>
          <w:rFonts w:ascii="Times New Roman" w:hAnsi="Times New Roman" w:cs="Times New Roman"/>
          <w:sz w:val="28"/>
          <w:szCs w:val="28"/>
        </w:rPr>
        <w:t xml:space="preserve"> </w:t>
      </w:r>
      <w:proofErr w:type="spellStart"/>
      <w:r w:rsidRPr="00AA5711">
        <w:rPr>
          <w:rFonts w:ascii="Times New Roman" w:hAnsi="Times New Roman" w:cs="Times New Roman"/>
          <w:sz w:val="28"/>
          <w:szCs w:val="28"/>
        </w:rPr>
        <w:t>Заремы</w:t>
      </w:r>
      <w:proofErr w:type="spellEnd"/>
      <w:r w:rsidRPr="00AA5711">
        <w:rPr>
          <w:rFonts w:ascii="Times New Roman" w:hAnsi="Times New Roman" w:cs="Times New Roman"/>
          <w:sz w:val="28"/>
          <w:szCs w:val="28"/>
        </w:rPr>
        <w:t xml:space="preserve"> </w:t>
      </w:r>
      <w:proofErr w:type="spellStart"/>
      <w:r w:rsidRPr="00AA5711">
        <w:rPr>
          <w:rFonts w:ascii="Times New Roman" w:hAnsi="Times New Roman" w:cs="Times New Roman"/>
          <w:sz w:val="28"/>
          <w:szCs w:val="28"/>
        </w:rPr>
        <w:t>Абдурахмановны</w:t>
      </w:r>
      <w:proofErr w:type="spellEnd"/>
      <w:r w:rsidRPr="00AA5711">
        <w:rPr>
          <w:rFonts w:ascii="Times New Roman" w:hAnsi="Times New Roman" w:cs="Times New Roman"/>
          <w:sz w:val="28"/>
          <w:szCs w:val="28"/>
        </w:rPr>
        <w:t xml:space="preserve">, проживающей по адресу:  Чеченская Республика, </w:t>
      </w:r>
      <w:proofErr w:type="gramStart"/>
      <w:r w:rsidRPr="00AA5711">
        <w:rPr>
          <w:rFonts w:ascii="Times New Roman" w:hAnsi="Times New Roman" w:cs="Times New Roman"/>
          <w:sz w:val="28"/>
          <w:szCs w:val="28"/>
        </w:rPr>
        <w:t>г</w:t>
      </w:r>
      <w:proofErr w:type="gramEnd"/>
      <w:r w:rsidRPr="00AA5711">
        <w:rPr>
          <w:rFonts w:ascii="Times New Roman" w:hAnsi="Times New Roman" w:cs="Times New Roman"/>
          <w:sz w:val="28"/>
          <w:szCs w:val="28"/>
        </w:rPr>
        <w:t>. Грозный, улица Библиотечная дом № 117, квартира №  70.</w:t>
      </w:r>
    </w:p>
    <w:p w:rsidR="009A59A5" w:rsidRPr="00FD07C2" w:rsidRDefault="009A59A5" w:rsidP="000F0841">
      <w:pPr>
        <w:pStyle w:val="a7"/>
        <w:numPr>
          <w:ilvl w:val="0"/>
          <w:numId w:val="1"/>
        </w:numPr>
        <w:spacing w:line="276" w:lineRule="auto"/>
        <w:ind w:left="0" w:firstLine="709"/>
        <w:jc w:val="both"/>
        <w:rPr>
          <w:sz w:val="28"/>
          <w:szCs w:val="28"/>
        </w:rPr>
      </w:pPr>
      <w:r w:rsidRPr="00FD07C2">
        <w:rPr>
          <w:sz w:val="28"/>
          <w:szCs w:val="28"/>
        </w:rPr>
        <w:t xml:space="preserve">А. И. </w:t>
      </w:r>
      <w:proofErr w:type="spellStart"/>
      <w:r w:rsidRPr="00FD07C2">
        <w:rPr>
          <w:sz w:val="28"/>
          <w:szCs w:val="28"/>
        </w:rPr>
        <w:t>Симановой</w:t>
      </w:r>
      <w:proofErr w:type="spellEnd"/>
      <w:r w:rsidRPr="00FD07C2">
        <w:rPr>
          <w:sz w:val="28"/>
          <w:szCs w:val="28"/>
        </w:rPr>
        <w:t xml:space="preserve"> (по электронной почте) по осуждению искаженной Новосибирским государственным академическим театром оперы и балета оперы </w:t>
      </w:r>
      <w:r w:rsidRPr="00FD07C2">
        <w:rPr>
          <w:bCs/>
          <w:sz w:val="28"/>
          <w:szCs w:val="28"/>
          <w:shd w:val="clear" w:color="auto" w:fill="FFFFFF"/>
        </w:rPr>
        <w:t xml:space="preserve">Вильгельма </w:t>
      </w:r>
      <w:proofErr w:type="spellStart"/>
      <w:r w:rsidRPr="00FD07C2">
        <w:rPr>
          <w:bCs/>
          <w:sz w:val="28"/>
          <w:szCs w:val="28"/>
          <w:shd w:val="clear" w:color="auto" w:fill="FFFFFF"/>
        </w:rPr>
        <w:t>Рихарда</w:t>
      </w:r>
      <w:proofErr w:type="spellEnd"/>
      <w:r w:rsidRPr="00FD07C2">
        <w:rPr>
          <w:sz w:val="28"/>
          <w:szCs w:val="28"/>
        </w:rPr>
        <w:t xml:space="preserve"> Вагнера «Тангейзер».</w:t>
      </w:r>
    </w:p>
    <w:p w:rsidR="009A59A5" w:rsidRDefault="009A59A5" w:rsidP="000F0841">
      <w:pPr>
        <w:pStyle w:val="a7"/>
        <w:numPr>
          <w:ilvl w:val="0"/>
          <w:numId w:val="1"/>
        </w:numPr>
        <w:spacing w:line="276" w:lineRule="auto"/>
        <w:ind w:left="0" w:firstLine="709"/>
        <w:jc w:val="both"/>
        <w:rPr>
          <w:sz w:val="28"/>
          <w:szCs w:val="28"/>
        </w:rPr>
      </w:pPr>
      <w:r w:rsidRPr="002A7A57">
        <w:rPr>
          <w:sz w:val="28"/>
          <w:szCs w:val="28"/>
        </w:rPr>
        <w:t xml:space="preserve">И. А. </w:t>
      </w:r>
      <w:proofErr w:type="spellStart"/>
      <w:r w:rsidRPr="002A7A57">
        <w:rPr>
          <w:sz w:val="28"/>
          <w:szCs w:val="28"/>
        </w:rPr>
        <w:t>Тумхаджиева</w:t>
      </w:r>
      <w:proofErr w:type="spellEnd"/>
      <w:r w:rsidRPr="002A7A57">
        <w:rPr>
          <w:sz w:val="28"/>
          <w:szCs w:val="28"/>
        </w:rPr>
        <w:t xml:space="preserve"> - первого заместителя Председателя Правительства Чеченской Республики - об оказании содействия в получении единовременной компенсации </w:t>
      </w:r>
      <w:proofErr w:type="spellStart"/>
      <w:r w:rsidRPr="002A7A57">
        <w:rPr>
          <w:sz w:val="28"/>
          <w:szCs w:val="28"/>
        </w:rPr>
        <w:t>Исраилову</w:t>
      </w:r>
      <w:proofErr w:type="spellEnd"/>
      <w:r w:rsidRPr="002A7A57">
        <w:rPr>
          <w:sz w:val="28"/>
          <w:szCs w:val="28"/>
        </w:rPr>
        <w:t xml:space="preserve"> </w:t>
      </w:r>
      <w:proofErr w:type="spellStart"/>
      <w:r w:rsidRPr="002A7A57">
        <w:rPr>
          <w:sz w:val="28"/>
          <w:szCs w:val="28"/>
        </w:rPr>
        <w:t>Хаважу</w:t>
      </w:r>
      <w:proofErr w:type="spellEnd"/>
      <w:r w:rsidRPr="002A7A57">
        <w:rPr>
          <w:sz w:val="28"/>
          <w:szCs w:val="28"/>
        </w:rPr>
        <w:t xml:space="preserve"> </w:t>
      </w:r>
      <w:proofErr w:type="spellStart"/>
      <w:r w:rsidRPr="002A7A57">
        <w:rPr>
          <w:sz w:val="28"/>
          <w:szCs w:val="28"/>
        </w:rPr>
        <w:t>Султановичу</w:t>
      </w:r>
      <w:proofErr w:type="spellEnd"/>
      <w:r w:rsidRPr="002A7A57">
        <w:rPr>
          <w:sz w:val="28"/>
          <w:szCs w:val="28"/>
        </w:rPr>
        <w:t xml:space="preserve"> - сыну </w:t>
      </w:r>
      <w:proofErr w:type="spellStart"/>
      <w:r w:rsidRPr="002A7A57">
        <w:rPr>
          <w:sz w:val="28"/>
          <w:szCs w:val="28"/>
        </w:rPr>
        <w:t>Исраилова</w:t>
      </w:r>
      <w:proofErr w:type="spellEnd"/>
      <w:r w:rsidRPr="002A7A57">
        <w:rPr>
          <w:sz w:val="28"/>
          <w:szCs w:val="28"/>
        </w:rPr>
        <w:t xml:space="preserve"> Султана, погибшего в результате террористического акта 15 мая 2009 года перед зданием МВД по Чеченской Республике. </w:t>
      </w:r>
    </w:p>
    <w:p w:rsidR="009A59A5" w:rsidRPr="00290B4A" w:rsidRDefault="009A59A5" w:rsidP="000F0841">
      <w:pPr>
        <w:pStyle w:val="a7"/>
        <w:numPr>
          <w:ilvl w:val="0"/>
          <w:numId w:val="1"/>
        </w:numPr>
        <w:spacing w:line="276" w:lineRule="auto"/>
        <w:ind w:left="0" w:firstLine="709"/>
        <w:jc w:val="both"/>
        <w:rPr>
          <w:sz w:val="28"/>
          <w:szCs w:val="28"/>
        </w:rPr>
      </w:pPr>
      <w:r w:rsidRPr="00290B4A">
        <w:rPr>
          <w:sz w:val="28"/>
          <w:szCs w:val="28"/>
        </w:rPr>
        <w:t xml:space="preserve">Н.В. </w:t>
      </w:r>
      <w:proofErr w:type="spellStart"/>
      <w:r w:rsidRPr="00290B4A">
        <w:rPr>
          <w:sz w:val="28"/>
          <w:szCs w:val="28"/>
        </w:rPr>
        <w:t>Поклонской</w:t>
      </w:r>
      <w:proofErr w:type="spellEnd"/>
      <w:r w:rsidRPr="00290B4A">
        <w:rPr>
          <w:sz w:val="28"/>
          <w:szCs w:val="28"/>
        </w:rPr>
        <w:t xml:space="preserve"> - прокурора Республики Крым,</w:t>
      </w:r>
      <w:r>
        <w:rPr>
          <w:sz w:val="28"/>
          <w:szCs w:val="28"/>
        </w:rPr>
        <w:t xml:space="preserve"> </w:t>
      </w:r>
      <w:r w:rsidRPr="00290B4A">
        <w:rPr>
          <w:sz w:val="28"/>
          <w:szCs w:val="28"/>
        </w:rPr>
        <w:t xml:space="preserve">старшего советника юстиции по заявлению </w:t>
      </w:r>
      <w:proofErr w:type="spellStart"/>
      <w:r w:rsidRPr="00290B4A">
        <w:rPr>
          <w:sz w:val="28"/>
          <w:szCs w:val="28"/>
        </w:rPr>
        <w:t>Айдамирова</w:t>
      </w:r>
      <w:proofErr w:type="spellEnd"/>
      <w:r w:rsidRPr="00290B4A">
        <w:rPr>
          <w:sz w:val="28"/>
          <w:szCs w:val="28"/>
        </w:rPr>
        <w:t xml:space="preserve"> </w:t>
      </w:r>
      <w:proofErr w:type="spellStart"/>
      <w:r w:rsidRPr="00290B4A">
        <w:rPr>
          <w:sz w:val="28"/>
          <w:szCs w:val="28"/>
        </w:rPr>
        <w:t>Тавриза</w:t>
      </w:r>
      <w:proofErr w:type="spellEnd"/>
      <w:r w:rsidRPr="00290B4A">
        <w:rPr>
          <w:sz w:val="28"/>
          <w:szCs w:val="28"/>
        </w:rPr>
        <w:t xml:space="preserve"> Руслановича об оказании содействия в рассмотрении прокуратурой Республики Крым его документов кандидата на должность.</w:t>
      </w:r>
    </w:p>
    <w:p w:rsidR="009A59A5" w:rsidRPr="00290B4A" w:rsidRDefault="009A59A5" w:rsidP="000F0841">
      <w:pPr>
        <w:pStyle w:val="a7"/>
        <w:numPr>
          <w:ilvl w:val="0"/>
          <w:numId w:val="1"/>
        </w:numPr>
        <w:spacing w:line="276" w:lineRule="auto"/>
        <w:ind w:left="0" w:firstLine="709"/>
        <w:jc w:val="both"/>
        <w:rPr>
          <w:sz w:val="28"/>
          <w:szCs w:val="28"/>
        </w:rPr>
      </w:pPr>
      <w:r w:rsidRPr="00290B4A">
        <w:rPr>
          <w:sz w:val="28"/>
          <w:szCs w:val="28"/>
          <w:shd w:val="clear" w:color="auto" w:fill="FFFFFF"/>
        </w:rPr>
        <w:t xml:space="preserve">А.Н. Климова - начальника ФКУТ-2 УФСИН России по Владимирской </w:t>
      </w:r>
      <w:r w:rsidRPr="00290B4A">
        <w:rPr>
          <w:sz w:val="28"/>
          <w:szCs w:val="28"/>
          <w:shd w:val="clear" w:color="auto" w:fill="FFFFFF"/>
        </w:rPr>
        <w:lastRenderedPageBreak/>
        <w:t>области, майора внутренней службы по</w:t>
      </w:r>
      <w:r w:rsidRPr="00290B4A">
        <w:rPr>
          <w:sz w:val="28"/>
          <w:szCs w:val="28"/>
        </w:rPr>
        <w:t xml:space="preserve"> заявлению </w:t>
      </w:r>
      <w:proofErr w:type="spellStart"/>
      <w:r w:rsidRPr="00290B4A">
        <w:rPr>
          <w:sz w:val="28"/>
          <w:szCs w:val="28"/>
        </w:rPr>
        <w:t>Зугираева</w:t>
      </w:r>
      <w:proofErr w:type="spellEnd"/>
      <w:r w:rsidRPr="00290B4A">
        <w:rPr>
          <w:sz w:val="28"/>
          <w:szCs w:val="28"/>
        </w:rPr>
        <w:t xml:space="preserve"> Ибрагима </w:t>
      </w:r>
      <w:proofErr w:type="spellStart"/>
      <w:r w:rsidRPr="00290B4A">
        <w:rPr>
          <w:sz w:val="28"/>
          <w:szCs w:val="28"/>
        </w:rPr>
        <w:t>Зайндиевича</w:t>
      </w:r>
      <w:proofErr w:type="spellEnd"/>
      <w:r w:rsidRPr="00290B4A">
        <w:rPr>
          <w:sz w:val="28"/>
          <w:szCs w:val="28"/>
        </w:rPr>
        <w:t xml:space="preserve"> об оказании содействия в деле его брата </w:t>
      </w:r>
      <w:proofErr w:type="spellStart"/>
      <w:r w:rsidRPr="00290B4A">
        <w:rPr>
          <w:sz w:val="28"/>
          <w:szCs w:val="28"/>
        </w:rPr>
        <w:t>Зугираева</w:t>
      </w:r>
      <w:proofErr w:type="spellEnd"/>
      <w:r w:rsidRPr="00290B4A">
        <w:rPr>
          <w:sz w:val="28"/>
          <w:szCs w:val="28"/>
        </w:rPr>
        <w:t xml:space="preserve"> </w:t>
      </w:r>
      <w:proofErr w:type="spellStart"/>
      <w:r w:rsidRPr="00290B4A">
        <w:rPr>
          <w:sz w:val="28"/>
          <w:szCs w:val="28"/>
        </w:rPr>
        <w:t>Юнуса</w:t>
      </w:r>
      <w:proofErr w:type="spellEnd"/>
      <w:r w:rsidRPr="00290B4A">
        <w:rPr>
          <w:sz w:val="28"/>
          <w:szCs w:val="28"/>
        </w:rPr>
        <w:t xml:space="preserve"> </w:t>
      </w:r>
      <w:proofErr w:type="spellStart"/>
      <w:r w:rsidRPr="00290B4A">
        <w:rPr>
          <w:sz w:val="28"/>
          <w:szCs w:val="28"/>
        </w:rPr>
        <w:t>Зайндиевича</w:t>
      </w:r>
      <w:proofErr w:type="spellEnd"/>
      <w:r w:rsidRPr="00290B4A">
        <w:rPr>
          <w:sz w:val="28"/>
          <w:szCs w:val="28"/>
        </w:rPr>
        <w:t>.</w:t>
      </w:r>
    </w:p>
    <w:p w:rsidR="009A59A5" w:rsidRPr="00290B4A" w:rsidRDefault="009A59A5" w:rsidP="000F0841">
      <w:pPr>
        <w:pStyle w:val="a7"/>
        <w:numPr>
          <w:ilvl w:val="0"/>
          <w:numId w:val="1"/>
        </w:numPr>
        <w:spacing w:line="276" w:lineRule="auto"/>
        <w:ind w:left="0" w:firstLine="709"/>
        <w:jc w:val="both"/>
        <w:rPr>
          <w:sz w:val="28"/>
          <w:szCs w:val="28"/>
        </w:rPr>
      </w:pPr>
      <w:r w:rsidRPr="00290B4A">
        <w:rPr>
          <w:sz w:val="28"/>
          <w:szCs w:val="28"/>
        </w:rPr>
        <w:t xml:space="preserve">И. В. Кадырова - мэра </w:t>
      </w:r>
      <w:proofErr w:type="gramStart"/>
      <w:r w:rsidRPr="00290B4A">
        <w:rPr>
          <w:sz w:val="28"/>
          <w:szCs w:val="28"/>
        </w:rPr>
        <w:t>г</w:t>
      </w:r>
      <w:proofErr w:type="gramEnd"/>
      <w:r w:rsidRPr="00290B4A">
        <w:rPr>
          <w:sz w:val="28"/>
          <w:szCs w:val="28"/>
        </w:rPr>
        <w:t xml:space="preserve">. Грозного по заявлению </w:t>
      </w:r>
      <w:proofErr w:type="spellStart"/>
      <w:r w:rsidRPr="00290B4A">
        <w:rPr>
          <w:sz w:val="28"/>
          <w:szCs w:val="28"/>
        </w:rPr>
        <w:t>Альтемирова</w:t>
      </w:r>
      <w:proofErr w:type="spellEnd"/>
      <w:r w:rsidRPr="00290B4A">
        <w:rPr>
          <w:sz w:val="28"/>
          <w:szCs w:val="28"/>
        </w:rPr>
        <w:t xml:space="preserve"> Хасана </w:t>
      </w:r>
      <w:proofErr w:type="spellStart"/>
      <w:r w:rsidRPr="00290B4A">
        <w:rPr>
          <w:sz w:val="28"/>
          <w:szCs w:val="28"/>
        </w:rPr>
        <w:t>Эльсиевича</w:t>
      </w:r>
      <w:proofErr w:type="spellEnd"/>
      <w:r w:rsidRPr="00290B4A">
        <w:rPr>
          <w:sz w:val="28"/>
          <w:szCs w:val="28"/>
        </w:rPr>
        <w:t xml:space="preserve"> об оказании помощи в выделении стройматериалов для строительства дома.</w:t>
      </w:r>
    </w:p>
    <w:p w:rsidR="009A59A5" w:rsidRDefault="009A59A5" w:rsidP="000F0841">
      <w:pPr>
        <w:pStyle w:val="a7"/>
        <w:numPr>
          <w:ilvl w:val="0"/>
          <w:numId w:val="1"/>
        </w:numPr>
        <w:spacing w:line="276" w:lineRule="auto"/>
        <w:ind w:left="0" w:firstLine="709"/>
        <w:jc w:val="both"/>
      </w:pPr>
      <w:r w:rsidRPr="00290B4A">
        <w:rPr>
          <w:sz w:val="28"/>
          <w:szCs w:val="28"/>
        </w:rPr>
        <w:t xml:space="preserve">Ш.М. Абдул-Кадырова – прокурора Чеченской Республики по жалобе  представителя </w:t>
      </w:r>
      <w:proofErr w:type="spellStart"/>
      <w:r w:rsidRPr="00290B4A">
        <w:rPr>
          <w:sz w:val="28"/>
          <w:szCs w:val="28"/>
        </w:rPr>
        <w:t>Саидова</w:t>
      </w:r>
      <w:proofErr w:type="spellEnd"/>
      <w:r w:rsidRPr="00290B4A">
        <w:rPr>
          <w:sz w:val="28"/>
          <w:szCs w:val="28"/>
        </w:rPr>
        <w:t xml:space="preserve"> </w:t>
      </w:r>
      <w:proofErr w:type="spellStart"/>
      <w:r w:rsidRPr="00290B4A">
        <w:rPr>
          <w:sz w:val="28"/>
          <w:szCs w:val="28"/>
        </w:rPr>
        <w:t>Махмада</w:t>
      </w:r>
      <w:proofErr w:type="spellEnd"/>
      <w:r w:rsidRPr="00290B4A">
        <w:rPr>
          <w:sz w:val="28"/>
          <w:szCs w:val="28"/>
        </w:rPr>
        <w:t xml:space="preserve"> </w:t>
      </w:r>
      <w:proofErr w:type="spellStart"/>
      <w:r w:rsidRPr="00290B4A">
        <w:rPr>
          <w:sz w:val="28"/>
          <w:szCs w:val="28"/>
        </w:rPr>
        <w:t>Ахмиевича</w:t>
      </w:r>
      <w:proofErr w:type="spellEnd"/>
      <w:r w:rsidRPr="00290B4A">
        <w:rPr>
          <w:sz w:val="28"/>
          <w:szCs w:val="28"/>
        </w:rPr>
        <w:t xml:space="preserve"> – </w:t>
      </w:r>
      <w:proofErr w:type="spellStart"/>
      <w:r w:rsidRPr="00290B4A">
        <w:rPr>
          <w:sz w:val="28"/>
          <w:szCs w:val="28"/>
        </w:rPr>
        <w:t>Хуснутдинова</w:t>
      </w:r>
      <w:proofErr w:type="spellEnd"/>
      <w:r w:rsidRPr="00290B4A">
        <w:rPr>
          <w:sz w:val="28"/>
          <w:szCs w:val="28"/>
        </w:rPr>
        <w:t xml:space="preserve"> </w:t>
      </w:r>
      <w:proofErr w:type="spellStart"/>
      <w:r w:rsidRPr="00290B4A">
        <w:rPr>
          <w:sz w:val="28"/>
          <w:szCs w:val="28"/>
        </w:rPr>
        <w:t>Рамиля</w:t>
      </w:r>
      <w:proofErr w:type="spellEnd"/>
      <w:r w:rsidRPr="00290B4A">
        <w:rPr>
          <w:sz w:val="28"/>
          <w:szCs w:val="28"/>
        </w:rPr>
        <w:t xml:space="preserve"> </w:t>
      </w:r>
      <w:proofErr w:type="spellStart"/>
      <w:r w:rsidRPr="00290B4A">
        <w:rPr>
          <w:sz w:val="28"/>
          <w:szCs w:val="28"/>
        </w:rPr>
        <w:t>Масгутовича</w:t>
      </w:r>
      <w:proofErr w:type="spellEnd"/>
      <w:r w:rsidRPr="00290B4A">
        <w:rPr>
          <w:sz w:val="28"/>
          <w:szCs w:val="28"/>
        </w:rPr>
        <w:t xml:space="preserve"> (похищение несовершеннолетней дочери).</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А.И. </w:t>
      </w:r>
      <w:proofErr w:type="spellStart"/>
      <w:r w:rsidRPr="00EA5059">
        <w:rPr>
          <w:sz w:val="28"/>
          <w:szCs w:val="28"/>
        </w:rPr>
        <w:t>Бастрыкина</w:t>
      </w:r>
      <w:proofErr w:type="spellEnd"/>
      <w:r w:rsidRPr="00EA5059">
        <w:rPr>
          <w:sz w:val="28"/>
          <w:szCs w:val="28"/>
        </w:rPr>
        <w:t xml:space="preserve">  - председателя Следственного Комитета Российской Федерации, генерал-полковника юстиции по заявлению адвоката Волгоградской областной коллегии адвокатов «Доверие» </w:t>
      </w:r>
      <w:proofErr w:type="spellStart"/>
      <w:r w:rsidRPr="00EA5059">
        <w:rPr>
          <w:sz w:val="28"/>
          <w:szCs w:val="28"/>
        </w:rPr>
        <w:t>Магомадов</w:t>
      </w:r>
      <w:proofErr w:type="spellEnd"/>
      <w:r w:rsidRPr="00EA5059">
        <w:rPr>
          <w:sz w:val="28"/>
          <w:szCs w:val="28"/>
        </w:rPr>
        <w:t xml:space="preserve"> </w:t>
      </w:r>
      <w:proofErr w:type="gramStart"/>
      <w:r w:rsidRPr="00EA5059">
        <w:rPr>
          <w:sz w:val="28"/>
          <w:szCs w:val="28"/>
        </w:rPr>
        <w:t>Э-Б</w:t>
      </w:r>
      <w:proofErr w:type="gramEnd"/>
      <w:r w:rsidRPr="00EA5059">
        <w:rPr>
          <w:sz w:val="28"/>
          <w:szCs w:val="28"/>
        </w:rPr>
        <w:t xml:space="preserve">.В., представляющего  интересы </w:t>
      </w:r>
      <w:proofErr w:type="spellStart"/>
      <w:r w:rsidRPr="00EA5059">
        <w:rPr>
          <w:sz w:val="28"/>
          <w:szCs w:val="28"/>
        </w:rPr>
        <w:t>Мизаева</w:t>
      </w:r>
      <w:proofErr w:type="spellEnd"/>
      <w:r w:rsidRPr="00EA5059">
        <w:rPr>
          <w:sz w:val="28"/>
          <w:szCs w:val="28"/>
        </w:rPr>
        <w:t xml:space="preserve"> Х-А.М. на предварительном следствии по уголовному делу, возбужденному по факту похищения </w:t>
      </w:r>
      <w:proofErr w:type="spellStart"/>
      <w:r w:rsidRPr="00EA5059">
        <w:rPr>
          <w:sz w:val="28"/>
          <w:szCs w:val="28"/>
        </w:rPr>
        <w:t>Ветрова</w:t>
      </w:r>
      <w:proofErr w:type="spellEnd"/>
      <w:r w:rsidRPr="00EA5059">
        <w:rPr>
          <w:sz w:val="28"/>
          <w:szCs w:val="28"/>
        </w:rPr>
        <w:t xml:space="preserve"> А.В.</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Р. Ш. </w:t>
      </w:r>
      <w:proofErr w:type="spellStart"/>
      <w:r w:rsidRPr="00EA5059">
        <w:rPr>
          <w:sz w:val="28"/>
          <w:szCs w:val="28"/>
        </w:rPr>
        <w:t>Алханова</w:t>
      </w:r>
      <w:proofErr w:type="spellEnd"/>
      <w:r w:rsidRPr="00EA5059">
        <w:rPr>
          <w:sz w:val="28"/>
          <w:szCs w:val="28"/>
        </w:rPr>
        <w:t xml:space="preserve">  - министра внутренних дел  по Чеченской Республике,</w:t>
      </w:r>
      <w:r w:rsidR="000F0841">
        <w:rPr>
          <w:sz w:val="28"/>
          <w:szCs w:val="28"/>
        </w:rPr>
        <w:t xml:space="preserve"> </w:t>
      </w:r>
      <w:r w:rsidRPr="00EA5059">
        <w:rPr>
          <w:sz w:val="28"/>
          <w:szCs w:val="28"/>
        </w:rPr>
        <w:t xml:space="preserve">генерал-лейтенанта полиции по заявлению </w:t>
      </w:r>
      <w:proofErr w:type="spellStart"/>
      <w:r w:rsidRPr="00EA5059">
        <w:rPr>
          <w:sz w:val="28"/>
          <w:szCs w:val="28"/>
        </w:rPr>
        <w:t>Зелимханова</w:t>
      </w:r>
      <w:proofErr w:type="spellEnd"/>
      <w:r w:rsidRPr="00EA5059">
        <w:rPr>
          <w:sz w:val="28"/>
          <w:szCs w:val="28"/>
        </w:rPr>
        <w:t xml:space="preserve"> Магомеда </w:t>
      </w:r>
      <w:proofErr w:type="spellStart"/>
      <w:r w:rsidRPr="00EA5059">
        <w:rPr>
          <w:sz w:val="28"/>
          <w:szCs w:val="28"/>
        </w:rPr>
        <w:t>Дукаевича</w:t>
      </w:r>
      <w:proofErr w:type="spellEnd"/>
      <w:r w:rsidRPr="00EA5059">
        <w:rPr>
          <w:sz w:val="28"/>
          <w:szCs w:val="28"/>
        </w:rPr>
        <w:t xml:space="preserve"> об оказании содействия в выделении жилищного сертификата вдове его сына, сотрудника ОВД </w:t>
      </w:r>
      <w:proofErr w:type="spellStart"/>
      <w:r w:rsidRPr="00EA5059">
        <w:rPr>
          <w:sz w:val="28"/>
          <w:szCs w:val="28"/>
        </w:rPr>
        <w:t>Ачхой-Мартановского</w:t>
      </w:r>
      <w:proofErr w:type="spellEnd"/>
      <w:r w:rsidRPr="00EA5059">
        <w:rPr>
          <w:sz w:val="28"/>
          <w:szCs w:val="28"/>
        </w:rPr>
        <w:t xml:space="preserve"> района </w:t>
      </w:r>
      <w:proofErr w:type="spellStart"/>
      <w:r w:rsidRPr="00EA5059">
        <w:rPr>
          <w:sz w:val="28"/>
          <w:szCs w:val="28"/>
        </w:rPr>
        <w:t>Зелимханова</w:t>
      </w:r>
      <w:proofErr w:type="spellEnd"/>
      <w:r w:rsidRPr="00EA5059">
        <w:rPr>
          <w:sz w:val="28"/>
          <w:szCs w:val="28"/>
        </w:rPr>
        <w:t xml:space="preserve"> А.М.,  погибшего в июле 2009 года при проведении </w:t>
      </w:r>
      <w:proofErr w:type="spellStart"/>
      <w:r w:rsidRPr="00EA5059">
        <w:rPr>
          <w:sz w:val="28"/>
          <w:szCs w:val="28"/>
        </w:rPr>
        <w:t>контртеррористической</w:t>
      </w:r>
      <w:proofErr w:type="spellEnd"/>
      <w:r w:rsidRPr="00EA5059">
        <w:rPr>
          <w:sz w:val="28"/>
          <w:szCs w:val="28"/>
        </w:rPr>
        <w:t xml:space="preserve"> операции.</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Н.И. </w:t>
      </w:r>
      <w:proofErr w:type="spellStart"/>
      <w:r w:rsidRPr="00EA5059">
        <w:rPr>
          <w:sz w:val="28"/>
          <w:szCs w:val="28"/>
        </w:rPr>
        <w:t>Трифанова</w:t>
      </w:r>
      <w:proofErr w:type="spellEnd"/>
      <w:r w:rsidRPr="00EA5059">
        <w:rPr>
          <w:sz w:val="28"/>
          <w:szCs w:val="28"/>
        </w:rPr>
        <w:t xml:space="preserve"> - начальника Управления МВД РФ по Ярославской области, генерал-майора полиции по заявлению </w:t>
      </w:r>
      <w:proofErr w:type="spellStart"/>
      <w:r w:rsidRPr="00EA5059">
        <w:rPr>
          <w:sz w:val="28"/>
          <w:szCs w:val="28"/>
        </w:rPr>
        <w:t>Демильханова</w:t>
      </w:r>
      <w:proofErr w:type="spellEnd"/>
      <w:r w:rsidRPr="00EA5059">
        <w:rPr>
          <w:sz w:val="28"/>
          <w:szCs w:val="28"/>
        </w:rPr>
        <w:t xml:space="preserve"> Аслана Руслановича об оказании содействия в трудоустройстве в органы внутренних дел Управления МВД РФ по Ярославской области.</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Н.В. </w:t>
      </w:r>
      <w:proofErr w:type="spellStart"/>
      <w:r w:rsidRPr="00EA5059">
        <w:rPr>
          <w:sz w:val="28"/>
          <w:szCs w:val="28"/>
        </w:rPr>
        <w:t>Поклонской</w:t>
      </w:r>
      <w:proofErr w:type="spellEnd"/>
      <w:r w:rsidRPr="00EA5059">
        <w:rPr>
          <w:sz w:val="28"/>
          <w:szCs w:val="28"/>
        </w:rPr>
        <w:tab/>
        <w:t xml:space="preserve">- прокурора Республики Крым, старшего советника юстиции  по заявлению </w:t>
      </w:r>
      <w:proofErr w:type="spellStart"/>
      <w:r w:rsidRPr="00EA5059">
        <w:rPr>
          <w:sz w:val="28"/>
          <w:szCs w:val="28"/>
        </w:rPr>
        <w:t>Айдамирова</w:t>
      </w:r>
      <w:proofErr w:type="spellEnd"/>
      <w:r w:rsidRPr="00EA5059">
        <w:rPr>
          <w:sz w:val="28"/>
          <w:szCs w:val="28"/>
        </w:rPr>
        <w:t xml:space="preserve"> Р. об оказании содействия в трудоустройстве в кадровом подразделении прокуратуры Республики Крым.</w:t>
      </w:r>
    </w:p>
    <w:p w:rsidR="009A59A5" w:rsidRPr="00EA5059" w:rsidRDefault="009A59A5" w:rsidP="000F0841">
      <w:pPr>
        <w:pStyle w:val="a7"/>
        <w:numPr>
          <w:ilvl w:val="0"/>
          <w:numId w:val="1"/>
        </w:numPr>
        <w:spacing w:line="276" w:lineRule="auto"/>
        <w:ind w:left="0" w:firstLine="709"/>
        <w:jc w:val="both"/>
        <w:rPr>
          <w:bCs/>
          <w:sz w:val="28"/>
          <w:szCs w:val="28"/>
        </w:rPr>
      </w:pPr>
      <w:r w:rsidRPr="00EA5059">
        <w:rPr>
          <w:sz w:val="28"/>
          <w:szCs w:val="28"/>
        </w:rPr>
        <w:t xml:space="preserve">Ш.М. Абдул-Кадырова – прокурора Чеченской Республики, государственного советника юстиции 2 класса по протесту № 21-11-25-2015/93 от 06.04.2015 года на Закон Чеченской Республики от 14 октября  2010 года № 44-РЗ </w:t>
      </w:r>
      <w:r w:rsidRPr="00EA5059">
        <w:rPr>
          <w:spacing w:val="-1"/>
          <w:sz w:val="28"/>
          <w:szCs w:val="28"/>
        </w:rPr>
        <w:t>«Об организации деятельности комиссии по делам несовершеннолетних  и защите их прав</w:t>
      </w:r>
      <w:r w:rsidRPr="00EA5059">
        <w:rPr>
          <w:bCs/>
          <w:sz w:val="28"/>
          <w:szCs w:val="28"/>
        </w:rPr>
        <w:t>».</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А. М. </w:t>
      </w:r>
      <w:proofErr w:type="spellStart"/>
      <w:r w:rsidRPr="00EA5059">
        <w:rPr>
          <w:sz w:val="28"/>
          <w:szCs w:val="28"/>
        </w:rPr>
        <w:t>Джайрханова</w:t>
      </w:r>
      <w:proofErr w:type="spellEnd"/>
      <w:r w:rsidRPr="00EA5059">
        <w:rPr>
          <w:sz w:val="28"/>
          <w:szCs w:val="28"/>
        </w:rPr>
        <w:t xml:space="preserve"> - военного комиссара Чеченской Республики по   графику посещения депутатами Парламента Чеченской Республики воинских частей, где проходят военную службу призывники из Чеченской Республики.</w:t>
      </w:r>
    </w:p>
    <w:p w:rsidR="009A59A5" w:rsidRPr="00EA5059" w:rsidRDefault="009A59A5" w:rsidP="000F0841">
      <w:pPr>
        <w:pStyle w:val="a7"/>
        <w:numPr>
          <w:ilvl w:val="0"/>
          <w:numId w:val="1"/>
        </w:numPr>
        <w:spacing w:line="276" w:lineRule="auto"/>
        <w:ind w:left="0" w:firstLine="709"/>
        <w:jc w:val="both"/>
        <w:rPr>
          <w:bCs/>
          <w:sz w:val="28"/>
          <w:szCs w:val="28"/>
        </w:rPr>
      </w:pPr>
      <w:r w:rsidRPr="00EA5059">
        <w:rPr>
          <w:sz w:val="28"/>
          <w:szCs w:val="28"/>
        </w:rPr>
        <w:t xml:space="preserve">Х.Х. </w:t>
      </w:r>
      <w:proofErr w:type="spellStart"/>
      <w:r w:rsidRPr="00EA5059">
        <w:rPr>
          <w:sz w:val="28"/>
          <w:szCs w:val="28"/>
        </w:rPr>
        <w:t>Таймасханова</w:t>
      </w:r>
      <w:proofErr w:type="spellEnd"/>
      <w:r w:rsidRPr="00EA5059">
        <w:rPr>
          <w:sz w:val="28"/>
          <w:szCs w:val="28"/>
        </w:rPr>
        <w:t xml:space="preserve"> - начальника Управления Министерства юстиции Российской Федерации по Чеченской Республике о  </w:t>
      </w:r>
      <w:r w:rsidRPr="00EA5059">
        <w:rPr>
          <w:bCs/>
          <w:sz w:val="28"/>
          <w:szCs w:val="28"/>
        </w:rPr>
        <w:t xml:space="preserve">правовой экспертизе </w:t>
      </w:r>
      <w:r w:rsidRPr="00EA5059">
        <w:rPr>
          <w:rStyle w:val="a6"/>
          <w:b w:val="0"/>
          <w:sz w:val="28"/>
          <w:szCs w:val="28"/>
          <w:shd w:val="clear" w:color="auto" w:fill="FFFFFF"/>
        </w:rPr>
        <w:t xml:space="preserve">Закона Чеченской Республики от 20 ноября 2009 года № 67-РЗ </w:t>
      </w:r>
      <w:r w:rsidRPr="00EA5059">
        <w:rPr>
          <w:spacing w:val="-1"/>
          <w:sz w:val="28"/>
          <w:szCs w:val="28"/>
        </w:rPr>
        <w:t>«О добровольных народных дружинах в Чеченской Республике</w:t>
      </w:r>
      <w:r w:rsidRPr="00EA5059">
        <w:rPr>
          <w:bCs/>
          <w:sz w:val="28"/>
          <w:szCs w:val="28"/>
        </w:rPr>
        <w:t>» в Парламент Чеченской Республики.</w:t>
      </w:r>
    </w:p>
    <w:p w:rsidR="009A59A5" w:rsidRPr="00EA5059" w:rsidRDefault="009A59A5" w:rsidP="000F0841">
      <w:pPr>
        <w:pStyle w:val="a7"/>
        <w:numPr>
          <w:ilvl w:val="0"/>
          <w:numId w:val="1"/>
        </w:numPr>
        <w:spacing w:line="276" w:lineRule="auto"/>
        <w:ind w:left="0" w:firstLine="709"/>
        <w:jc w:val="both"/>
        <w:rPr>
          <w:bCs/>
          <w:sz w:val="28"/>
          <w:szCs w:val="28"/>
        </w:rPr>
      </w:pPr>
      <w:r w:rsidRPr="00EA5059">
        <w:rPr>
          <w:rStyle w:val="a6"/>
          <w:b w:val="0"/>
          <w:sz w:val="28"/>
          <w:szCs w:val="28"/>
          <w:shd w:val="clear" w:color="auto" w:fill="FFFFFF"/>
        </w:rPr>
        <w:t>Ш. М. Абдул-Кадырова - п</w:t>
      </w:r>
      <w:r w:rsidRPr="00EA5059">
        <w:rPr>
          <w:sz w:val="28"/>
          <w:szCs w:val="28"/>
          <w:shd w:val="clear" w:color="auto" w:fill="FFFFFF"/>
        </w:rPr>
        <w:t>рокурора Чеченской  Республики, государственного советника юстиции 2 класса по</w:t>
      </w:r>
      <w:r w:rsidRPr="00EA5059">
        <w:rPr>
          <w:rStyle w:val="a6"/>
          <w:b w:val="0"/>
          <w:sz w:val="28"/>
          <w:szCs w:val="28"/>
          <w:shd w:val="clear" w:color="auto" w:fill="FFFFFF"/>
        </w:rPr>
        <w:t xml:space="preserve"> протесту № 22-11-15/2015/124 на Закон Чеченской Республики от 20 ноября 2009 года № 67-РЗ </w:t>
      </w:r>
      <w:r w:rsidRPr="00EA5059">
        <w:rPr>
          <w:spacing w:val="-1"/>
          <w:sz w:val="28"/>
          <w:szCs w:val="28"/>
        </w:rPr>
        <w:t xml:space="preserve">«О добровольных </w:t>
      </w:r>
      <w:r w:rsidRPr="00EA5059">
        <w:rPr>
          <w:spacing w:val="-1"/>
          <w:sz w:val="28"/>
          <w:szCs w:val="28"/>
        </w:rPr>
        <w:lastRenderedPageBreak/>
        <w:t>народных дружинах в Чеченской Республике</w:t>
      </w:r>
      <w:r w:rsidRPr="00EA5059">
        <w:rPr>
          <w:bCs/>
          <w:sz w:val="28"/>
          <w:szCs w:val="28"/>
        </w:rPr>
        <w:t>».</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В. А. </w:t>
      </w:r>
      <w:proofErr w:type="spellStart"/>
      <w:r w:rsidRPr="00EA5059">
        <w:rPr>
          <w:sz w:val="28"/>
          <w:szCs w:val="28"/>
        </w:rPr>
        <w:t>Усмаева</w:t>
      </w:r>
      <w:proofErr w:type="spellEnd"/>
      <w:r w:rsidRPr="00EA5059">
        <w:rPr>
          <w:sz w:val="28"/>
          <w:szCs w:val="28"/>
        </w:rPr>
        <w:t xml:space="preserve"> - секретаря Совета, Председателя Координационного совета по защите информации при Главе Чеченской Республики по информации о  подразделениях (специалистах) по защите информации, работающих в Парламенте Чеченской Республики согласно прилагаемым формам.</w:t>
      </w:r>
    </w:p>
    <w:p w:rsidR="009A59A5" w:rsidRPr="00EA5059" w:rsidRDefault="009A59A5" w:rsidP="000F0841">
      <w:pPr>
        <w:pStyle w:val="a7"/>
        <w:numPr>
          <w:ilvl w:val="0"/>
          <w:numId w:val="1"/>
        </w:numPr>
        <w:spacing w:line="276" w:lineRule="auto"/>
        <w:ind w:left="0" w:firstLine="709"/>
        <w:jc w:val="both"/>
        <w:rPr>
          <w:i/>
          <w:sz w:val="28"/>
          <w:szCs w:val="28"/>
        </w:rPr>
      </w:pPr>
      <w:r w:rsidRPr="00EA5059">
        <w:rPr>
          <w:sz w:val="28"/>
          <w:szCs w:val="28"/>
        </w:rPr>
        <w:t xml:space="preserve">Г.Э. </w:t>
      </w:r>
      <w:proofErr w:type="spellStart"/>
      <w:r w:rsidRPr="00EA5059">
        <w:rPr>
          <w:sz w:val="28"/>
          <w:szCs w:val="28"/>
        </w:rPr>
        <w:t>Берсункаева</w:t>
      </w:r>
      <w:proofErr w:type="spellEnd"/>
      <w:r w:rsidRPr="00EA5059">
        <w:rPr>
          <w:sz w:val="28"/>
          <w:szCs w:val="28"/>
        </w:rPr>
        <w:t xml:space="preserve"> - директора Правового департамента Администрации Главы и Правительства Чеченской Республики на согласование проект Закона Чеченской Республики</w:t>
      </w:r>
      <w:r w:rsidRPr="00EA5059">
        <w:rPr>
          <w:i/>
          <w:sz w:val="28"/>
          <w:szCs w:val="28"/>
        </w:rPr>
        <w:t xml:space="preserve">   </w:t>
      </w:r>
      <w:r w:rsidRPr="00EA5059">
        <w:rPr>
          <w:rStyle w:val="a8"/>
          <w:i w:val="0"/>
          <w:sz w:val="28"/>
          <w:szCs w:val="28"/>
        </w:rPr>
        <w:t>«О внесении изменений в статьи 3 и 8 Закона Чеченской Республики «Об отдельных вопросах оказания гражданам бесплатной юридической помощи на территории Чеченской Республики</w:t>
      </w:r>
      <w:r w:rsidRPr="00EA5059">
        <w:rPr>
          <w:i/>
          <w:sz w:val="28"/>
          <w:szCs w:val="28"/>
        </w:rPr>
        <w:t>».</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Ш.М. Абдул-Кадырова - прокурора Чеченской Республики, государственный советнику юстиции 2 класса по заявлению </w:t>
      </w:r>
      <w:proofErr w:type="spellStart"/>
      <w:r w:rsidRPr="00EA5059">
        <w:rPr>
          <w:sz w:val="28"/>
          <w:szCs w:val="28"/>
        </w:rPr>
        <w:t>Батаевой</w:t>
      </w:r>
      <w:proofErr w:type="spellEnd"/>
      <w:r w:rsidRPr="00EA5059">
        <w:rPr>
          <w:sz w:val="28"/>
          <w:szCs w:val="28"/>
        </w:rPr>
        <w:t xml:space="preserve">  Зинаиды с просьбой об оказании ей содействия в разрешении имущественного спора с </w:t>
      </w:r>
      <w:proofErr w:type="spellStart"/>
      <w:r w:rsidRPr="00EA5059">
        <w:rPr>
          <w:sz w:val="28"/>
          <w:szCs w:val="28"/>
        </w:rPr>
        <w:t>Тилиевой</w:t>
      </w:r>
      <w:proofErr w:type="spellEnd"/>
      <w:r w:rsidRPr="00EA5059">
        <w:rPr>
          <w:sz w:val="28"/>
          <w:szCs w:val="28"/>
        </w:rPr>
        <w:t xml:space="preserve"> М.</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Ш.М. Абдул-Кадырова - прокурора Чеченской Республики, государственный советнику юстиции 2 класса по заявлению </w:t>
      </w:r>
      <w:proofErr w:type="spellStart"/>
      <w:r w:rsidRPr="00EA5059">
        <w:rPr>
          <w:sz w:val="28"/>
          <w:szCs w:val="28"/>
        </w:rPr>
        <w:t>Эльдиева</w:t>
      </w:r>
      <w:proofErr w:type="spellEnd"/>
      <w:r w:rsidRPr="00EA5059">
        <w:rPr>
          <w:sz w:val="28"/>
          <w:szCs w:val="28"/>
        </w:rPr>
        <w:t xml:space="preserve"> Л.Х. с просьбой об оказании содействия в установлении истины по уголовному делу №30595, возбужденному в отношении нее по признакам преступления, предусмотренного  </w:t>
      </w:r>
      <w:proofErr w:type="gramStart"/>
      <w:r w:rsidRPr="00EA5059">
        <w:rPr>
          <w:sz w:val="28"/>
          <w:szCs w:val="28"/>
        </w:rPr>
        <w:t>ч</w:t>
      </w:r>
      <w:proofErr w:type="gramEnd"/>
      <w:r w:rsidRPr="00EA5059">
        <w:rPr>
          <w:sz w:val="28"/>
          <w:szCs w:val="28"/>
        </w:rPr>
        <w:t>.4 ст.159 УК РФ.</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Н.С. </w:t>
      </w:r>
      <w:proofErr w:type="spellStart"/>
      <w:r w:rsidRPr="00EA5059">
        <w:rPr>
          <w:sz w:val="28"/>
          <w:szCs w:val="28"/>
        </w:rPr>
        <w:t>Нухажиева</w:t>
      </w:r>
      <w:proofErr w:type="spellEnd"/>
      <w:r w:rsidRPr="00EA5059">
        <w:rPr>
          <w:sz w:val="28"/>
          <w:szCs w:val="28"/>
        </w:rPr>
        <w:t xml:space="preserve"> -   уполномоченного по правам человека в Чеченской Республике  по обращению этнического чеченца, гражданина Республики Казахстан </w:t>
      </w:r>
      <w:proofErr w:type="spellStart"/>
      <w:r w:rsidRPr="00EA5059">
        <w:rPr>
          <w:sz w:val="28"/>
          <w:szCs w:val="28"/>
        </w:rPr>
        <w:t>Шахтиева</w:t>
      </w:r>
      <w:proofErr w:type="spellEnd"/>
      <w:r w:rsidRPr="00EA5059">
        <w:rPr>
          <w:sz w:val="28"/>
          <w:szCs w:val="28"/>
        </w:rPr>
        <w:t xml:space="preserve"> Р.З., который со своей семьей, состоящей из шести человек, вернулся на постоянное место жительство в Чеченскую Республику.</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Д.В. </w:t>
      </w:r>
      <w:proofErr w:type="spellStart"/>
      <w:r w:rsidRPr="00EA5059">
        <w:rPr>
          <w:sz w:val="28"/>
          <w:szCs w:val="28"/>
        </w:rPr>
        <w:t>Шаробарова</w:t>
      </w:r>
      <w:proofErr w:type="spellEnd"/>
      <w:r w:rsidRPr="00EA5059">
        <w:rPr>
          <w:sz w:val="28"/>
          <w:szCs w:val="28"/>
        </w:rPr>
        <w:t xml:space="preserve"> - начальника Главного управления на транспорте МВД Российской Федерации, генерал-лейтенанта полиции о согласии Парламента Чеченской Республики на продление срока представления проекта заключения до 18 июня 2015 года.</w:t>
      </w:r>
    </w:p>
    <w:p w:rsidR="009A59A5" w:rsidRPr="00EA5059" w:rsidRDefault="009A59A5" w:rsidP="000F0841">
      <w:pPr>
        <w:pStyle w:val="a7"/>
        <w:numPr>
          <w:ilvl w:val="0"/>
          <w:numId w:val="1"/>
        </w:numPr>
        <w:spacing w:line="276" w:lineRule="auto"/>
        <w:ind w:left="0" w:firstLine="709"/>
        <w:jc w:val="both"/>
        <w:rPr>
          <w:sz w:val="28"/>
          <w:szCs w:val="28"/>
        </w:rPr>
      </w:pPr>
      <w:r w:rsidRPr="00EA5059">
        <w:rPr>
          <w:sz w:val="28"/>
          <w:szCs w:val="28"/>
        </w:rPr>
        <w:t xml:space="preserve">Х.Х. </w:t>
      </w:r>
      <w:proofErr w:type="spellStart"/>
      <w:r w:rsidRPr="00EA5059">
        <w:rPr>
          <w:sz w:val="28"/>
          <w:szCs w:val="28"/>
        </w:rPr>
        <w:t>Таймасханова</w:t>
      </w:r>
      <w:proofErr w:type="spellEnd"/>
      <w:r w:rsidRPr="00EA5059">
        <w:rPr>
          <w:sz w:val="28"/>
          <w:szCs w:val="28"/>
        </w:rPr>
        <w:t xml:space="preserve"> - начальника Управления Министерства юстиции Российской Федерации по Чеченской Республике приглашение на заседание Парламента Чеченской Республики для рассмотрения проекта Закона Чеченской Республики «О добровольных народных дружинах».</w:t>
      </w:r>
    </w:p>
    <w:p w:rsidR="009A59A5" w:rsidRDefault="009A59A5" w:rsidP="000F0841">
      <w:pPr>
        <w:pStyle w:val="a7"/>
        <w:widowControl/>
        <w:numPr>
          <w:ilvl w:val="0"/>
          <w:numId w:val="1"/>
        </w:numPr>
        <w:tabs>
          <w:tab w:val="left" w:pos="-2835"/>
          <w:tab w:val="left" w:pos="720"/>
        </w:tabs>
        <w:spacing w:line="276" w:lineRule="auto"/>
        <w:ind w:left="0" w:firstLine="709"/>
        <w:jc w:val="both"/>
        <w:rPr>
          <w:sz w:val="28"/>
          <w:szCs w:val="28"/>
        </w:rPr>
      </w:pPr>
      <w:r w:rsidRPr="00B304AE">
        <w:rPr>
          <w:sz w:val="28"/>
          <w:szCs w:val="28"/>
        </w:rPr>
        <w:t xml:space="preserve">Н.С. </w:t>
      </w:r>
      <w:proofErr w:type="spellStart"/>
      <w:r w:rsidRPr="00B304AE">
        <w:rPr>
          <w:sz w:val="28"/>
          <w:szCs w:val="28"/>
        </w:rPr>
        <w:t>Нухажиева</w:t>
      </w:r>
      <w:proofErr w:type="spellEnd"/>
      <w:r w:rsidRPr="00B304AE">
        <w:rPr>
          <w:sz w:val="28"/>
          <w:szCs w:val="28"/>
        </w:rPr>
        <w:t xml:space="preserve"> -   уполномоченного по правам человека в Чеченской Республике по обращению этнического чеченца, гражданина Сирии </w:t>
      </w:r>
      <w:proofErr w:type="spellStart"/>
      <w:r w:rsidRPr="00B304AE">
        <w:rPr>
          <w:sz w:val="28"/>
          <w:szCs w:val="28"/>
        </w:rPr>
        <w:t>Махера</w:t>
      </w:r>
      <w:proofErr w:type="spellEnd"/>
      <w:r w:rsidRPr="00B304AE">
        <w:rPr>
          <w:sz w:val="28"/>
          <w:szCs w:val="28"/>
        </w:rPr>
        <w:t xml:space="preserve"> </w:t>
      </w:r>
      <w:proofErr w:type="spellStart"/>
      <w:r w:rsidRPr="00B304AE">
        <w:rPr>
          <w:sz w:val="28"/>
          <w:szCs w:val="28"/>
        </w:rPr>
        <w:t>Зиндаки</w:t>
      </w:r>
      <w:proofErr w:type="spellEnd"/>
      <w:r w:rsidRPr="00B304AE">
        <w:rPr>
          <w:sz w:val="28"/>
          <w:szCs w:val="28"/>
        </w:rPr>
        <w:t xml:space="preserve">  по оказанию им помощи в получении гражданства Российской Федерации и в предоставлении жилья.</w:t>
      </w:r>
    </w:p>
    <w:p w:rsidR="00B304AE" w:rsidRPr="00385246" w:rsidRDefault="00B304AE" w:rsidP="000F0841">
      <w:pPr>
        <w:pStyle w:val="a7"/>
        <w:widowControl/>
        <w:numPr>
          <w:ilvl w:val="0"/>
          <w:numId w:val="1"/>
        </w:numPr>
        <w:autoSpaceDE/>
        <w:autoSpaceDN/>
        <w:adjustRightInd/>
        <w:spacing w:after="200" w:line="276" w:lineRule="auto"/>
        <w:ind w:left="0" w:firstLine="709"/>
        <w:jc w:val="both"/>
        <w:rPr>
          <w:sz w:val="28"/>
          <w:szCs w:val="28"/>
        </w:rPr>
      </w:pPr>
      <w:r w:rsidRPr="00385246">
        <w:rPr>
          <w:sz w:val="28"/>
          <w:szCs w:val="28"/>
        </w:rPr>
        <w:t xml:space="preserve">С.Ш. </w:t>
      </w:r>
      <w:proofErr w:type="spellStart"/>
      <w:r w:rsidRPr="00385246">
        <w:rPr>
          <w:sz w:val="28"/>
          <w:szCs w:val="28"/>
        </w:rPr>
        <w:t>Джовтаева</w:t>
      </w:r>
      <w:proofErr w:type="spellEnd"/>
      <w:r w:rsidRPr="00385246">
        <w:rPr>
          <w:sz w:val="28"/>
          <w:szCs w:val="28"/>
        </w:rPr>
        <w:t xml:space="preserve"> – директора ГУП "Чеченская" по племенной работе по вопросу земельного спора.</w:t>
      </w:r>
    </w:p>
    <w:p w:rsidR="00B304AE" w:rsidRPr="000F0841" w:rsidRDefault="00B304AE" w:rsidP="000F0841">
      <w:pPr>
        <w:pStyle w:val="a7"/>
        <w:widowControl/>
        <w:numPr>
          <w:ilvl w:val="0"/>
          <w:numId w:val="1"/>
        </w:numPr>
        <w:autoSpaceDE/>
        <w:autoSpaceDN/>
        <w:adjustRightInd/>
        <w:spacing w:line="276" w:lineRule="auto"/>
        <w:ind w:left="0" w:firstLine="709"/>
        <w:jc w:val="both"/>
        <w:rPr>
          <w:sz w:val="28"/>
          <w:szCs w:val="28"/>
        </w:rPr>
      </w:pPr>
      <w:proofErr w:type="gramStart"/>
      <w:r w:rsidRPr="000F0841">
        <w:rPr>
          <w:sz w:val="28"/>
          <w:szCs w:val="28"/>
        </w:rPr>
        <w:t xml:space="preserve">К.Б. Толкачева – председателя Комиссии Совета законодателей по вопросам законодательного обеспечения национальной безопасности и противодействию коррупции, председателя Государственного Собрания – Курултая Республики Башкортостан о включении в план работы Комиссии Совета </w:t>
      </w:r>
      <w:r w:rsidRPr="000F0841">
        <w:rPr>
          <w:sz w:val="28"/>
          <w:szCs w:val="28"/>
        </w:rPr>
        <w:lastRenderedPageBreak/>
        <w:t>законодателей Российской Федерации при Федеральном Собрании Российской Федерации  по вопросам законодательного обеспечения национальной безопасности и противодействию коррупции на 2016 год проект  федерального закона «О внесении изменений в Федеральный закон «О противодействии</w:t>
      </w:r>
      <w:proofErr w:type="gramEnd"/>
      <w:r w:rsidRPr="000F0841">
        <w:rPr>
          <w:sz w:val="28"/>
          <w:szCs w:val="28"/>
        </w:rPr>
        <w:t xml:space="preserve"> терроризму» и статью 4 Закона Российской Федерации «О средствах массовой информации», </w:t>
      </w:r>
      <w:proofErr w:type="gramStart"/>
      <w:r w:rsidRPr="000F0841">
        <w:rPr>
          <w:sz w:val="28"/>
          <w:szCs w:val="28"/>
        </w:rPr>
        <w:t>внесенный</w:t>
      </w:r>
      <w:proofErr w:type="gramEnd"/>
      <w:r w:rsidRPr="000F0841">
        <w:rPr>
          <w:sz w:val="28"/>
          <w:szCs w:val="28"/>
        </w:rPr>
        <w:t xml:space="preserve"> Парламентом Чеченской Республики в Государственную Думу Федерального Собрания Российской Федерации в порядке законодательной инициативы.</w:t>
      </w:r>
    </w:p>
    <w:p w:rsidR="00B304AE" w:rsidRPr="00385246" w:rsidRDefault="00B304AE" w:rsidP="000F0841">
      <w:pPr>
        <w:pStyle w:val="a7"/>
        <w:widowControl/>
        <w:numPr>
          <w:ilvl w:val="0"/>
          <w:numId w:val="1"/>
        </w:numPr>
        <w:autoSpaceDE/>
        <w:autoSpaceDN/>
        <w:adjustRightInd/>
        <w:spacing w:after="200" w:line="276" w:lineRule="auto"/>
        <w:ind w:left="0" w:firstLine="709"/>
        <w:jc w:val="both"/>
        <w:rPr>
          <w:sz w:val="28"/>
          <w:szCs w:val="28"/>
        </w:rPr>
      </w:pPr>
      <w:r w:rsidRPr="00385246">
        <w:rPr>
          <w:sz w:val="28"/>
          <w:szCs w:val="28"/>
        </w:rPr>
        <w:t xml:space="preserve">Ш.М. Абдул - Кадырова – прокурора Чеченской Республики, государственному советнику юстиции 2 класса по заявлению </w:t>
      </w:r>
      <w:proofErr w:type="spellStart"/>
      <w:r w:rsidRPr="00385246">
        <w:rPr>
          <w:sz w:val="28"/>
          <w:szCs w:val="28"/>
        </w:rPr>
        <w:t>Дишниева</w:t>
      </w:r>
      <w:proofErr w:type="spellEnd"/>
      <w:r w:rsidRPr="00385246">
        <w:rPr>
          <w:sz w:val="28"/>
          <w:szCs w:val="28"/>
        </w:rPr>
        <w:t xml:space="preserve"> </w:t>
      </w:r>
      <w:proofErr w:type="spellStart"/>
      <w:r w:rsidRPr="00385246">
        <w:rPr>
          <w:sz w:val="28"/>
          <w:szCs w:val="28"/>
        </w:rPr>
        <w:t>Ашати</w:t>
      </w:r>
      <w:proofErr w:type="spellEnd"/>
      <w:r w:rsidRPr="00385246">
        <w:rPr>
          <w:sz w:val="28"/>
          <w:szCs w:val="28"/>
        </w:rPr>
        <w:t xml:space="preserve"> М. по оказанию содействия в защите ее гражданских прав (земельный вопрос).</w:t>
      </w:r>
    </w:p>
    <w:p w:rsidR="00B304AE" w:rsidRPr="00385246" w:rsidRDefault="00B304AE" w:rsidP="000F0841">
      <w:pPr>
        <w:pStyle w:val="a7"/>
        <w:widowControl/>
        <w:numPr>
          <w:ilvl w:val="0"/>
          <w:numId w:val="1"/>
        </w:numPr>
        <w:autoSpaceDE/>
        <w:autoSpaceDN/>
        <w:adjustRightInd/>
        <w:spacing w:after="200" w:line="276" w:lineRule="auto"/>
        <w:ind w:left="0" w:firstLine="709"/>
        <w:jc w:val="both"/>
        <w:rPr>
          <w:sz w:val="28"/>
          <w:szCs w:val="28"/>
        </w:rPr>
      </w:pPr>
      <w:r w:rsidRPr="00385246">
        <w:rPr>
          <w:sz w:val="28"/>
          <w:szCs w:val="28"/>
        </w:rPr>
        <w:t xml:space="preserve">Ш.М. Абдул - Кадырова – прокурора Чеченской Республики, государственному советнику юстиции 2 класса по заявлению </w:t>
      </w:r>
      <w:proofErr w:type="spellStart"/>
      <w:r w:rsidRPr="00385246">
        <w:rPr>
          <w:sz w:val="28"/>
          <w:szCs w:val="28"/>
        </w:rPr>
        <w:t>Дишниева</w:t>
      </w:r>
      <w:proofErr w:type="spellEnd"/>
      <w:r w:rsidRPr="00385246">
        <w:rPr>
          <w:sz w:val="28"/>
          <w:szCs w:val="28"/>
        </w:rPr>
        <w:t xml:space="preserve"> </w:t>
      </w:r>
      <w:proofErr w:type="spellStart"/>
      <w:r w:rsidRPr="00385246">
        <w:rPr>
          <w:sz w:val="28"/>
          <w:szCs w:val="28"/>
        </w:rPr>
        <w:t>Ашати</w:t>
      </w:r>
      <w:proofErr w:type="spellEnd"/>
      <w:r w:rsidRPr="00385246">
        <w:rPr>
          <w:sz w:val="28"/>
          <w:szCs w:val="28"/>
        </w:rPr>
        <w:t xml:space="preserve"> М. по оказанию  содействия в защите ее гражданских прав (возбуждение против нее уголовного дела).</w:t>
      </w:r>
    </w:p>
    <w:p w:rsidR="00B304AE" w:rsidRPr="000F0841" w:rsidRDefault="00B304AE" w:rsidP="000F0841">
      <w:pPr>
        <w:pStyle w:val="a7"/>
        <w:widowControl/>
        <w:numPr>
          <w:ilvl w:val="0"/>
          <w:numId w:val="1"/>
        </w:numPr>
        <w:autoSpaceDE/>
        <w:autoSpaceDN/>
        <w:adjustRightInd/>
        <w:spacing w:line="276" w:lineRule="auto"/>
        <w:ind w:left="0" w:firstLine="709"/>
        <w:jc w:val="both"/>
        <w:rPr>
          <w:sz w:val="28"/>
          <w:szCs w:val="28"/>
        </w:rPr>
      </w:pPr>
      <w:r w:rsidRPr="000F0841">
        <w:rPr>
          <w:sz w:val="28"/>
          <w:szCs w:val="28"/>
        </w:rPr>
        <w:t xml:space="preserve">С.Д. </w:t>
      </w:r>
      <w:proofErr w:type="spellStart"/>
      <w:r w:rsidRPr="000F0841">
        <w:rPr>
          <w:sz w:val="28"/>
          <w:szCs w:val="28"/>
        </w:rPr>
        <w:t>Бердукаева</w:t>
      </w:r>
      <w:proofErr w:type="spellEnd"/>
      <w:r w:rsidRPr="000F0841">
        <w:rPr>
          <w:sz w:val="28"/>
          <w:szCs w:val="28"/>
        </w:rPr>
        <w:t xml:space="preserve"> – председателя  Комитета Парламента Чеченской Республики по бюджету, банкам и налогам по поводу рассмотрения проекта закона Чеченской Республики  "О республиканском бюджете на 2016 год".</w:t>
      </w:r>
    </w:p>
    <w:p w:rsidR="00B304AE" w:rsidRPr="00385246" w:rsidRDefault="00B304AE" w:rsidP="000F0841">
      <w:pPr>
        <w:pStyle w:val="a7"/>
        <w:widowControl/>
        <w:numPr>
          <w:ilvl w:val="0"/>
          <w:numId w:val="1"/>
        </w:numPr>
        <w:autoSpaceDE/>
        <w:autoSpaceDN/>
        <w:adjustRightInd/>
        <w:spacing w:after="200" w:line="276" w:lineRule="auto"/>
        <w:ind w:left="0" w:firstLine="709"/>
        <w:jc w:val="both"/>
        <w:rPr>
          <w:sz w:val="28"/>
          <w:szCs w:val="28"/>
        </w:rPr>
      </w:pPr>
      <w:r w:rsidRPr="00385246">
        <w:rPr>
          <w:sz w:val="28"/>
          <w:szCs w:val="28"/>
        </w:rPr>
        <w:t xml:space="preserve">Р.Ш. </w:t>
      </w:r>
      <w:proofErr w:type="spellStart"/>
      <w:r w:rsidRPr="00385246">
        <w:rPr>
          <w:sz w:val="28"/>
          <w:szCs w:val="28"/>
        </w:rPr>
        <w:t>Алханова</w:t>
      </w:r>
      <w:proofErr w:type="spellEnd"/>
      <w:r w:rsidRPr="00385246">
        <w:rPr>
          <w:sz w:val="28"/>
          <w:szCs w:val="28"/>
        </w:rPr>
        <w:t xml:space="preserve"> – министра внутренних дел по Чеченской Республике, генерал-лейтенанту полиции по заявлению </w:t>
      </w:r>
      <w:proofErr w:type="spellStart"/>
      <w:r w:rsidRPr="00385246">
        <w:rPr>
          <w:sz w:val="28"/>
          <w:szCs w:val="28"/>
        </w:rPr>
        <w:t>Ахтемирова</w:t>
      </w:r>
      <w:proofErr w:type="spellEnd"/>
      <w:r w:rsidRPr="00385246">
        <w:rPr>
          <w:sz w:val="28"/>
          <w:szCs w:val="28"/>
        </w:rPr>
        <w:t xml:space="preserve"> </w:t>
      </w:r>
      <w:proofErr w:type="gramStart"/>
      <w:r w:rsidRPr="00385246">
        <w:rPr>
          <w:sz w:val="28"/>
          <w:szCs w:val="28"/>
        </w:rPr>
        <w:t>Сулима</w:t>
      </w:r>
      <w:proofErr w:type="gramEnd"/>
      <w:r w:rsidRPr="00385246">
        <w:rPr>
          <w:sz w:val="28"/>
          <w:szCs w:val="28"/>
        </w:rPr>
        <w:t xml:space="preserve"> </w:t>
      </w:r>
      <w:proofErr w:type="spellStart"/>
      <w:r w:rsidRPr="00385246">
        <w:rPr>
          <w:sz w:val="28"/>
          <w:szCs w:val="28"/>
        </w:rPr>
        <w:t>Сайт-Хасановича</w:t>
      </w:r>
      <w:proofErr w:type="spellEnd"/>
      <w:r w:rsidRPr="00385246">
        <w:rPr>
          <w:sz w:val="28"/>
          <w:szCs w:val="28"/>
        </w:rPr>
        <w:t xml:space="preserve"> по оказанию содействия в трудоустройстве.</w:t>
      </w:r>
    </w:p>
    <w:p w:rsidR="00B304AE" w:rsidRPr="00385246" w:rsidRDefault="00B304AE" w:rsidP="000F0841">
      <w:pPr>
        <w:pStyle w:val="a7"/>
        <w:widowControl/>
        <w:numPr>
          <w:ilvl w:val="0"/>
          <w:numId w:val="1"/>
        </w:numPr>
        <w:autoSpaceDE/>
        <w:autoSpaceDN/>
        <w:adjustRightInd/>
        <w:spacing w:after="200" w:line="276" w:lineRule="auto"/>
        <w:ind w:left="0" w:firstLine="709"/>
        <w:jc w:val="both"/>
        <w:rPr>
          <w:sz w:val="28"/>
          <w:szCs w:val="28"/>
        </w:rPr>
      </w:pPr>
      <w:r w:rsidRPr="00385246">
        <w:rPr>
          <w:sz w:val="28"/>
          <w:szCs w:val="28"/>
        </w:rPr>
        <w:t xml:space="preserve">Р.Н. </w:t>
      </w:r>
      <w:proofErr w:type="spellStart"/>
      <w:r w:rsidRPr="00385246">
        <w:rPr>
          <w:sz w:val="28"/>
          <w:szCs w:val="28"/>
        </w:rPr>
        <w:t>Мовлаева</w:t>
      </w:r>
      <w:proofErr w:type="spellEnd"/>
      <w:r w:rsidRPr="00385246">
        <w:rPr>
          <w:sz w:val="28"/>
          <w:szCs w:val="28"/>
        </w:rPr>
        <w:t xml:space="preserve"> – прокурора города Аргун, старшего советника юстиции по обращению гражданина Бугаева </w:t>
      </w:r>
      <w:proofErr w:type="spellStart"/>
      <w:r w:rsidRPr="00385246">
        <w:rPr>
          <w:sz w:val="28"/>
          <w:szCs w:val="28"/>
        </w:rPr>
        <w:t>Вахи</w:t>
      </w:r>
      <w:proofErr w:type="spellEnd"/>
      <w:r w:rsidRPr="00385246">
        <w:rPr>
          <w:sz w:val="28"/>
          <w:szCs w:val="28"/>
        </w:rPr>
        <w:t xml:space="preserve">  в разрешении денежного спора, возникшего с гражданкой </w:t>
      </w:r>
      <w:proofErr w:type="spellStart"/>
      <w:r w:rsidRPr="00385246">
        <w:rPr>
          <w:sz w:val="28"/>
          <w:szCs w:val="28"/>
        </w:rPr>
        <w:t>Эдельхановой</w:t>
      </w:r>
      <w:proofErr w:type="spellEnd"/>
      <w:r w:rsidRPr="00385246">
        <w:rPr>
          <w:sz w:val="28"/>
          <w:szCs w:val="28"/>
        </w:rPr>
        <w:t xml:space="preserve"> Розой.</w:t>
      </w:r>
    </w:p>
    <w:p w:rsidR="00B304AE" w:rsidRPr="00385246" w:rsidRDefault="00B304AE" w:rsidP="000F0841">
      <w:pPr>
        <w:pStyle w:val="a7"/>
        <w:widowControl/>
        <w:numPr>
          <w:ilvl w:val="0"/>
          <w:numId w:val="1"/>
        </w:numPr>
        <w:autoSpaceDE/>
        <w:autoSpaceDN/>
        <w:adjustRightInd/>
        <w:spacing w:after="200" w:line="276" w:lineRule="auto"/>
        <w:ind w:left="0" w:firstLine="709"/>
        <w:jc w:val="both"/>
        <w:rPr>
          <w:sz w:val="28"/>
          <w:szCs w:val="28"/>
        </w:rPr>
      </w:pPr>
      <w:r w:rsidRPr="00385246">
        <w:rPr>
          <w:sz w:val="28"/>
          <w:szCs w:val="28"/>
        </w:rPr>
        <w:t xml:space="preserve">М.А. </w:t>
      </w:r>
      <w:proofErr w:type="spellStart"/>
      <w:r w:rsidRPr="00385246">
        <w:rPr>
          <w:sz w:val="28"/>
          <w:szCs w:val="28"/>
        </w:rPr>
        <w:t>Цамаева</w:t>
      </w:r>
      <w:proofErr w:type="spellEnd"/>
      <w:r w:rsidRPr="00385246">
        <w:rPr>
          <w:sz w:val="28"/>
          <w:szCs w:val="28"/>
        </w:rPr>
        <w:t xml:space="preserve"> –  </w:t>
      </w:r>
      <w:r w:rsidRPr="00385246">
        <w:rPr>
          <w:color w:val="000000"/>
          <w:sz w:val="28"/>
          <w:szCs w:val="28"/>
        </w:rPr>
        <w:t xml:space="preserve">руководителя Управления ФНС России  по Чеченской Республике, государственного советника  Российской Федерации 3 класса по </w:t>
      </w:r>
      <w:r w:rsidRPr="00385246">
        <w:rPr>
          <w:sz w:val="28"/>
          <w:szCs w:val="28"/>
        </w:rPr>
        <w:t xml:space="preserve">заявлению </w:t>
      </w:r>
      <w:proofErr w:type="spellStart"/>
      <w:r w:rsidRPr="00385246">
        <w:rPr>
          <w:sz w:val="28"/>
          <w:szCs w:val="28"/>
        </w:rPr>
        <w:t>Хасхановой</w:t>
      </w:r>
      <w:proofErr w:type="spellEnd"/>
      <w:r w:rsidRPr="00385246">
        <w:rPr>
          <w:sz w:val="28"/>
          <w:szCs w:val="28"/>
        </w:rPr>
        <w:t xml:space="preserve"> Малки </w:t>
      </w:r>
      <w:proofErr w:type="spellStart"/>
      <w:r w:rsidRPr="00385246">
        <w:rPr>
          <w:sz w:val="28"/>
          <w:szCs w:val="28"/>
        </w:rPr>
        <w:t>Имрановны</w:t>
      </w:r>
      <w:proofErr w:type="spellEnd"/>
      <w:r w:rsidRPr="00385246">
        <w:rPr>
          <w:sz w:val="28"/>
          <w:szCs w:val="28"/>
        </w:rPr>
        <w:t xml:space="preserve"> о защите ее гражданских прав.</w:t>
      </w:r>
    </w:p>
    <w:p w:rsidR="00B304AE" w:rsidRPr="000F0841" w:rsidRDefault="00B304AE" w:rsidP="000F0841">
      <w:pPr>
        <w:pStyle w:val="a7"/>
        <w:widowControl/>
        <w:numPr>
          <w:ilvl w:val="0"/>
          <w:numId w:val="1"/>
        </w:numPr>
        <w:autoSpaceDE/>
        <w:autoSpaceDN/>
        <w:adjustRightInd/>
        <w:spacing w:line="276" w:lineRule="auto"/>
        <w:ind w:left="0" w:firstLine="709"/>
        <w:jc w:val="both"/>
        <w:rPr>
          <w:sz w:val="28"/>
          <w:szCs w:val="28"/>
        </w:rPr>
      </w:pPr>
      <w:proofErr w:type="gramStart"/>
      <w:r w:rsidRPr="000F0841">
        <w:rPr>
          <w:sz w:val="28"/>
          <w:szCs w:val="28"/>
        </w:rPr>
        <w:t>К.Б. Толкачева – председателя Комиссии  Совета законодателей по вопросам законодательного обеспечения национальной безопасности и противодействию коррупции, председателя Государственного Собрания – Курултая Республики Башкортостан по предложениям для  включения в план работы Комиссии Совета законодателей Российской Федерации при Федеральном Собрании Российской Федерации  по вопросам законодательного обеспечения национальной безопасности и противодействию коррупции на 2016 год.</w:t>
      </w:r>
      <w:proofErr w:type="gramEnd"/>
    </w:p>
    <w:p w:rsidR="00B304AE" w:rsidRPr="00385246" w:rsidRDefault="00B304AE" w:rsidP="000F0841">
      <w:pPr>
        <w:pStyle w:val="a7"/>
        <w:widowControl/>
        <w:numPr>
          <w:ilvl w:val="0"/>
          <w:numId w:val="1"/>
        </w:numPr>
        <w:autoSpaceDE/>
        <w:autoSpaceDN/>
        <w:adjustRightInd/>
        <w:spacing w:after="200" w:line="276" w:lineRule="auto"/>
        <w:ind w:left="0" w:firstLine="709"/>
        <w:jc w:val="both"/>
        <w:rPr>
          <w:sz w:val="28"/>
          <w:szCs w:val="28"/>
        </w:rPr>
      </w:pPr>
      <w:r w:rsidRPr="00385246">
        <w:rPr>
          <w:sz w:val="28"/>
          <w:szCs w:val="28"/>
        </w:rPr>
        <w:t>Ш.М. Абдул-Кадырова – прокурора Чеченской Республики, государственного советника юстиции 2 класса по предложению о разработке проектов законов Чеченской Республики "Об обеспечении тишины и покоя граждан на территории Чеченской Республики" и "О внесении изменений в статью 9 Закона Чеченской Республики "Об административных правонарушениях"</w:t>
      </w:r>
    </w:p>
    <w:p w:rsidR="00B304AE" w:rsidRDefault="00B304AE" w:rsidP="000F0841">
      <w:pPr>
        <w:pStyle w:val="a7"/>
        <w:widowControl/>
        <w:numPr>
          <w:ilvl w:val="0"/>
          <w:numId w:val="1"/>
        </w:numPr>
        <w:autoSpaceDE/>
        <w:autoSpaceDN/>
        <w:adjustRightInd/>
        <w:spacing w:after="200" w:line="276" w:lineRule="auto"/>
        <w:ind w:left="0" w:firstLine="709"/>
        <w:jc w:val="both"/>
        <w:rPr>
          <w:sz w:val="28"/>
          <w:szCs w:val="28"/>
        </w:rPr>
      </w:pPr>
      <w:r w:rsidRPr="00385246">
        <w:rPr>
          <w:sz w:val="28"/>
          <w:szCs w:val="28"/>
        </w:rPr>
        <w:lastRenderedPageBreak/>
        <w:t xml:space="preserve">Ш.М. Абдул-Кадырова – прокурора Чеченской Республики, государственного советника юстиции 2 класса </w:t>
      </w:r>
      <w:r w:rsidRPr="00385246">
        <w:rPr>
          <w:color w:val="000000"/>
          <w:sz w:val="28"/>
          <w:szCs w:val="28"/>
        </w:rPr>
        <w:t xml:space="preserve">по </w:t>
      </w:r>
      <w:r w:rsidRPr="00385246">
        <w:rPr>
          <w:sz w:val="28"/>
          <w:szCs w:val="28"/>
        </w:rPr>
        <w:t xml:space="preserve">заявлению </w:t>
      </w:r>
      <w:proofErr w:type="spellStart"/>
      <w:r w:rsidRPr="00385246">
        <w:rPr>
          <w:sz w:val="28"/>
          <w:szCs w:val="28"/>
        </w:rPr>
        <w:t>Хасхановой</w:t>
      </w:r>
      <w:proofErr w:type="spellEnd"/>
      <w:r w:rsidRPr="00385246">
        <w:rPr>
          <w:sz w:val="28"/>
          <w:szCs w:val="28"/>
        </w:rPr>
        <w:t xml:space="preserve"> Малки </w:t>
      </w:r>
      <w:proofErr w:type="spellStart"/>
      <w:r w:rsidRPr="00385246">
        <w:rPr>
          <w:sz w:val="28"/>
          <w:szCs w:val="28"/>
        </w:rPr>
        <w:t>Имрановны</w:t>
      </w:r>
      <w:proofErr w:type="spellEnd"/>
      <w:r w:rsidRPr="00385246">
        <w:rPr>
          <w:sz w:val="28"/>
          <w:szCs w:val="28"/>
        </w:rPr>
        <w:t xml:space="preserve"> о защите ее гражданских прав.</w:t>
      </w:r>
    </w:p>
    <w:p w:rsidR="00B304AE" w:rsidRPr="00B304AE" w:rsidRDefault="00B304AE" w:rsidP="000F0841">
      <w:pPr>
        <w:pStyle w:val="a7"/>
        <w:numPr>
          <w:ilvl w:val="0"/>
          <w:numId w:val="1"/>
        </w:numPr>
        <w:spacing w:line="276" w:lineRule="auto"/>
        <w:ind w:left="0" w:firstLine="709"/>
        <w:jc w:val="both"/>
        <w:rPr>
          <w:sz w:val="28"/>
          <w:szCs w:val="28"/>
        </w:rPr>
      </w:pPr>
      <w:r w:rsidRPr="00385246">
        <w:rPr>
          <w:sz w:val="28"/>
          <w:szCs w:val="28"/>
        </w:rPr>
        <w:t xml:space="preserve">Ш.М. Абдул-Кадырова – прокурора Чеченской Республики, государственного советника юстиции 2 класса </w:t>
      </w:r>
      <w:r>
        <w:rPr>
          <w:sz w:val="28"/>
          <w:szCs w:val="28"/>
        </w:rPr>
        <w:t xml:space="preserve">по </w:t>
      </w:r>
      <w:r w:rsidRPr="00B304AE">
        <w:rPr>
          <w:sz w:val="28"/>
          <w:szCs w:val="28"/>
        </w:rPr>
        <w:t>заявлени</w:t>
      </w:r>
      <w:r>
        <w:rPr>
          <w:sz w:val="28"/>
          <w:szCs w:val="28"/>
        </w:rPr>
        <w:t>ю</w:t>
      </w:r>
      <w:r w:rsidRPr="00B304AE">
        <w:rPr>
          <w:sz w:val="28"/>
          <w:szCs w:val="28"/>
        </w:rPr>
        <w:t xml:space="preserve"> житель поселка Гикало Грозненского муниципального района Чеченской Республики </w:t>
      </w:r>
      <w:proofErr w:type="spellStart"/>
      <w:r w:rsidRPr="00B304AE">
        <w:rPr>
          <w:sz w:val="28"/>
          <w:szCs w:val="28"/>
        </w:rPr>
        <w:t>Пискаев</w:t>
      </w:r>
      <w:proofErr w:type="spellEnd"/>
      <w:r w:rsidRPr="00B304AE">
        <w:rPr>
          <w:sz w:val="28"/>
          <w:szCs w:val="28"/>
        </w:rPr>
        <w:t xml:space="preserve"> </w:t>
      </w:r>
      <w:proofErr w:type="spellStart"/>
      <w:r w:rsidRPr="00B304AE">
        <w:rPr>
          <w:sz w:val="28"/>
          <w:szCs w:val="28"/>
        </w:rPr>
        <w:t>Сайдин</w:t>
      </w:r>
      <w:proofErr w:type="spellEnd"/>
      <w:r w:rsidRPr="00B304AE">
        <w:rPr>
          <w:sz w:val="28"/>
          <w:szCs w:val="28"/>
        </w:rPr>
        <w:t xml:space="preserve"> </w:t>
      </w:r>
      <w:proofErr w:type="spellStart"/>
      <w:r w:rsidRPr="00B304AE">
        <w:rPr>
          <w:sz w:val="28"/>
          <w:szCs w:val="28"/>
        </w:rPr>
        <w:t>Салманович</w:t>
      </w:r>
      <w:proofErr w:type="spellEnd"/>
      <w:r w:rsidRPr="00B304AE">
        <w:rPr>
          <w:sz w:val="28"/>
          <w:szCs w:val="28"/>
        </w:rPr>
        <w:t xml:space="preserve"> с просьбой об оказании ему содействия в выплате ему задолженности по заработной плате.</w:t>
      </w:r>
    </w:p>
    <w:p w:rsidR="00B304AE" w:rsidRPr="00B304AE" w:rsidRDefault="000F0841" w:rsidP="000F0841">
      <w:pPr>
        <w:pStyle w:val="a7"/>
        <w:widowControl/>
        <w:numPr>
          <w:ilvl w:val="0"/>
          <w:numId w:val="1"/>
        </w:numPr>
        <w:tabs>
          <w:tab w:val="left" w:pos="720"/>
        </w:tabs>
        <w:spacing w:line="276" w:lineRule="auto"/>
        <w:ind w:left="0" w:firstLine="709"/>
        <w:jc w:val="both"/>
        <w:rPr>
          <w:sz w:val="28"/>
          <w:szCs w:val="28"/>
        </w:rPr>
      </w:pPr>
      <w:r>
        <w:rPr>
          <w:sz w:val="28"/>
          <w:szCs w:val="28"/>
        </w:rPr>
        <w:t xml:space="preserve"> Ш.М. Абдул-Кадырова </w:t>
      </w:r>
      <w:r w:rsidR="00B304AE" w:rsidRPr="00385246">
        <w:rPr>
          <w:sz w:val="28"/>
          <w:szCs w:val="28"/>
        </w:rPr>
        <w:t xml:space="preserve">– прокурора Чеченской Республики, государственного советника юстиции 2 класса </w:t>
      </w:r>
      <w:r w:rsidR="00B304AE">
        <w:rPr>
          <w:sz w:val="28"/>
          <w:szCs w:val="28"/>
        </w:rPr>
        <w:t>заявлением жители поселка Гикало Грозненского муниципального района Чеченской Республики, работающие в ФГУП ОПХ «</w:t>
      </w:r>
      <w:proofErr w:type="spellStart"/>
      <w:r w:rsidR="00B304AE">
        <w:rPr>
          <w:sz w:val="28"/>
          <w:szCs w:val="28"/>
        </w:rPr>
        <w:t>Гикаловское</w:t>
      </w:r>
      <w:proofErr w:type="spellEnd"/>
      <w:r w:rsidR="00B304AE">
        <w:rPr>
          <w:sz w:val="28"/>
          <w:szCs w:val="28"/>
        </w:rPr>
        <w:t>» с просьбой об оказании им содействия в выплате им задолженности по заработной плате.</w:t>
      </w:r>
      <w:r w:rsidR="00B304AE" w:rsidRPr="00B304AE">
        <w:rPr>
          <w:sz w:val="28"/>
          <w:szCs w:val="28"/>
        </w:rPr>
        <w:t xml:space="preserve"> </w:t>
      </w:r>
      <w:r>
        <w:rPr>
          <w:sz w:val="28"/>
          <w:szCs w:val="28"/>
        </w:rPr>
        <w:t>заявлением жители поселка</w:t>
      </w:r>
      <w:proofErr w:type="gramStart"/>
      <w:r>
        <w:rPr>
          <w:sz w:val="28"/>
          <w:szCs w:val="28"/>
        </w:rPr>
        <w:t xml:space="preserve"> </w:t>
      </w:r>
      <w:r w:rsidR="00B304AE">
        <w:rPr>
          <w:sz w:val="28"/>
          <w:szCs w:val="28"/>
        </w:rPr>
        <w:t>Г</w:t>
      </w:r>
      <w:proofErr w:type="gramEnd"/>
      <w:r w:rsidR="00B304AE">
        <w:rPr>
          <w:sz w:val="28"/>
          <w:szCs w:val="28"/>
        </w:rPr>
        <w:t>икало Грозненского муниципального района Чеченской Республики, работающие в ФГУП ОПХ «</w:t>
      </w:r>
      <w:proofErr w:type="spellStart"/>
      <w:r w:rsidR="00B304AE">
        <w:rPr>
          <w:sz w:val="28"/>
          <w:szCs w:val="28"/>
        </w:rPr>
        <w:t>Гикаловское</w:t>
      </w:r>
      <w:proofErr w:type="spellEnd"/>
      <w:r w:rsidR="00B304AE">
        <w:rPr>
          <w:sz w:val="28"/>
          <w:szCs w:val="28"/>
        </w:rPr>
        <w:t>» с просьбой об оказании им содействия в выплате им задолженности по заработной плате.</w:t>
      </w:r>
    </w:p>
    <w:p w:rsidR="009A59A5" w:rsidRDefault="009A59A5" w:rsidP="00B304AE">
      <w:pPr>
        <w:spacing w:line="276" w:lineRule="auto"/>
        <w:jc w:val="both"/>
        <w:rPr>
          <w:sz w:val="28"/>
          <w:szCs w:val="28"/>
        </w:rPr>
      </w:pPr>
      <w:r>
        <w:rPr>
          <w:bCs/>
          <w:sz w:val="28"/>
          <w:szCs w:val="28"/>
        </w:rPr>
        <w:tab/>
      </w:r>
      <w:r w:rsidRPr="00DA152D">
        <w:rPr>
          <w:b/>
          <w:bCs/>
          <w:sz w:val="28"/>
          <w:szCs w:val="28"/>
        </w:rPr>
        <w:t>4</w:t>
      </w:r>
      <w:r w:rsidRPr="00DA152D">
        <w:rPr>
          <w:b/>
          <w:sz w:val="28"/>
          <w:szCs w:val="28"/>
        </w:rPr>
        <w:t>.</w:t>
      </w:r>
      <w:r>
        <w:rPr>
          <w:sz w:val="28"/>
          <w:szCs w:val="28"/>
        </w:rPr>
        <w:t xml:space="preserve"> Рассмотрено</w:t>
      </w:r>
      <w:r>
        <w:rPr>
          <w:b/>
          <w:sz w:val="28"/>
          <w:szCs w:val="28"/>
        </w:rPr>
        <w:t xml:space="preserve"> </w:t>
      </w:r>
      <w:r w:rsidR="00B304AE">
        <w:rPr>
          <w:b/>
          <w:sz w:val="28"/>
          <w:szCs w:val="28"/>
        </w:rPr>
        <w:t>40</w:t>
      </w:r>
      <w:r>
        <w:rPr>
          <w:sz w:val="28"/>
          <w:szCs w:val="28"/>
        </w:rPr>
        <w:t xml:space="preserve"> жалоб и заявлени</w:t>
      </w:r>
      <w:r w:rsidR="00B304AE">
        <w:rPr>
          <w:sz w:val="28"/>
          <w:szCs w:val="28"/>
        </w:rPr>
        <w:t>й</w:t>
      </w:r>
      <w:r>
        <w:rPr>
          <w:sz w:val="28"/>
          <w:szCs w:val="28"/>
        </w:rPr>
        <w:t xml:space="preserve"> граждан по злободневным проблемам политической и социально-экономической жизни в республике. По всем обращениям граждан направлены официальные запросы в министерства, ведомства республики, правоохранительные и силовые структуры, в результате чего обратившимся гражданам предоставлена информация о мерах, принимаемых для решения поднятых ими вопросов.</w:t>
      </w:r>
    </w:p>
    <w:p w:rsidR="009A59A5" w:rsidRDefault="009A59A5" w:rsidP="00B304AE">
      <w:pPr>
        <w:spacing w:line="276" w:lineRule="auto"/>
        <w:ind w:firstLine="708"/>
        <w:jc w:val="both"/>
        <w:rPr>
          <w:sz w:val="28"/>
          <w:szCs w:val="28"/>
        </w:rPr>
      </w:pPr>
      <w:r>
        <w:rPr>
          <w:b/>
          <w:sz w:val="28"/>
          <w:szCs w:val="28"/>
        </w:rPr>
        <w:t>5. Члены комитета</w:t>
      </w:r>
      <w:r>
        <w:rPr>
          <w:sz w:val="28"/>
          <w:szCs w:val="28"/>
        </w:rPr>
        <w:t xml:space="preserve"> </w:t>
      </w:r>
      <w:r w:rsidR="00877A04">
        <w:rPr>
          <w:sz w:val="28"/>
          <w:szCs w:val="28"/>
        </w:rPr>
        <w:t xml:space="preserve">постоянно (понедельник, среда в закрепленных за ними районах) </w:t>
      </w:r>
      <w:r>
        <w:rPr>
          <w:sz w:val="28"/>
          <w:szCs w:val="28"/>
        </w:rPr>
        <w:t xml:space="preserve">проводят встречи с населением по злободневным проблемам, принимают </w:t>
      </w:r>
      <w:r w:rsidR="00877A04">
        <w:rPr>
          <w:sz w:val="28"/>
          <w:szCs w:val="28"/>
        </w:rPr>
        <w:t xml:space="preserve">активное </w:t>
      </w:r>
      <w:r>
        <w:rPr>
          <w:sz w:val="28"/>
          <w:szCs w:val="28"/>
        </w:rPr>
        <w:t xml:space="preserve">участие во всех общественно-значимых мероприятиях, проводимых </w:t>
      </w:r>
      <w:r w:rsidR="00877A04">
        <w:rPr>
          <w:sz w:val="28"/>
          <w:szCs w:val="28"/>
        </w:rPr>
        <w:t xml:space="preserve">непосредственно в Чеченской Республике и </w:t>
      </w:r>
      <w:r>
        <w:rPr>
          <w:sz w:val="28"/>
          <w:szCs w:val="28"/>
        </w:rPr>
        <w:t xml:space="preserve">в </w:t>
      </w:r>
      <w:proofErr w:type="spellStart"/>
      <w:r>
        <w:rPr>
          <w:sz w:val="28"/>
          <w:szCs w:val="28"/>
        </w:rPr>
        <w:t>Северо-Кавказском</w:t>
      </w:r>
      <w:proofErr w:type="spellEnd"/>
      <w:r>
        <w:rPr>
          <w:sz w:val="28"/>
          <w:szCs w:val="28"/>
        </w:rPr>
        <w:t xml:space="preserve"> федеральном округе.</w:t>
      </w:r>
    </w:p>
    <w:p w:rsidR="009A59A5" w:rsidRDefault="009A59A5" w:rsidP="00B304AE">
      <w:pPr>
        <w:tabs>
          <w:tab w:val="left" w:pos="720"/>
        </w:tabs>
        <w:spacing w:line="276" w:lineRule="auto"/>
        <w:ind w:firstLine="708"/>
        <w:jc w:val="both"/>
        <w:rPr>
          <w:sz w:val="28"/>
          <w:szCs w:val="28"/>
        </w:rPr>
      </w:pPr>
      <w:r>
        <w:rPr>
          <w:b/>
          <w:sz w:val="28"/>
          <w:szCs w:val="28"/>
        </w:rPr>
        <w:t xml:space="preserve">Согласно </w:t>
      </w:r>
      <w:r w:rsidR="00877A04">
        <w:rPr>
          <w:b/>
          <w:sz w:val="28"/>
          <w:szCs w:val="28"/>
        </w:rPr>
        <w:t>протокольному поручению Главы Чеченской Республики в сфере духовно-нравственного воспитания населения республики и п</w:t>
      </w:r>
      <w:r>
        <w:rPr>
          <w:b/>
          <w:sz w:val="28"/>
          <w:szCs w:val="28"/>
        </w:rPr>
        <w:t>лану мероприятий Парламента Чеченской Республики по профилактике терроризма и религиозного экстремизма</w:t>
      </w:r>
      <w:r>
        <w:rPr>
          <w:sz w:val="28"/>
          <w:szCs w:val="28"/>
        </w:rPr>
        <w:t>, членами комитета проводится следующая работа:</w:t>
      </w:r>
    </w:p>
    <w:p w:rsidR="009A59A5" w:rsidRDefault="009A59A5" w:rsidP="000F0841">
      <w:pPr>
        <w:tabs>
          <w:tab w:val="left" w:pos="720"/>
        </w:tabs>
        <w:spacing w:line="276" w:lineRule="auto"/>
        <w:ind w:firstLine="708"/>
        <w:jc w:val="both"/>
        <w:rPr>
          <w:sz w:val="28"/>
          <w:szCs w:val="28"/>
        </w:rPr>
      </w:pPr>
      <w:r>
        <w:rPr>
          <w:sz w:val="28"/>
          <w:szCs w:val="28"/>
        </w:rPr>
        <w:t>1) обеспечивается постоянное взаимодействие с правоохранительными органами, Антитеррористической комиссией Чеченской Республики, межведомственной комиссией по делам несовершеннолетних и защите их прав при Правительстве Чеченской Республики, районными (городскими) комиссиями по делам несовершеннолетних и защите их прав, религиозными и общественными организациями по вопросам терроризма и религиозного экстремизма;</w:t>
      </w:r>
    </w:p>
    <w:p w:rsidR="009A59A5" w:rsidRDefault="000F0841" w:rsidP="000F0841">
      <w:pPr>
        <w:spacing w:line="276" w:lineRule="auto"/>
        <w:jc w:val="both"/>
        <w:rPr>
          <w:sz w:val="28"/>
          <w:szCs w:val="28"/>
        </w:rPr>
      </w:pPr>
      <w:r>
        <w:rPr>
          <w:sz w:val="28"/>
          <w:szCs w:val="28"/>
        </w:rPr>
        <w:tab/>
      </w:r>
      <w:r w:rsidR="009A59A5">
        <w:rPr>
          <w:sz w:val="28"/>
          <w:szCs w:val="28"/>
        </w:rPr>
        <w:t>2) принимается  участие во всех мероприятиях, проводимых Прокуратурой, МВД и ФСБ по Чеченской Республике по вопросу профилактики и противодействия терроризму и религиозному экстремизму;</w:t>
      </w:r>
    </w:p>
    <w:p w:rsidR="009A59A5" w:rsidRDefault="009A59A5" w:rsidP="000F0841">
      <w:pPr>
        <w:spacing w:line="276" w:lineRule="auto"/>
        <w:ind w:firstLine="708"/>
        <w:jc w:val="both"/>
        <w:rPr>
          <w:sz w:val="28"/>
          <w:szCs w:val="28"/>
        </w:rPr>
      </w:pPr>
      <w:r>
        <w:rPr>
          <w:sz w:val="28"/>
          <w:szCs w:val="28"/>
        </w:rPr>
        <w:lastRenderedPageBreak/>
        <w:t xml:space="preserve">3) проводятся тематические беседы на встречах со студентами ВУЗов, </w:t>
      </w:r>
      <w:proofErr w:type="spellStart"/>
      <w:r>
        <w:rPr>
          <w:sz w:val="28"/>
          <w:szCs w:val="28"/>
        </w:rPr>
        <w:t>ССУЗов</w:t>
      </w:r>
      <w:proofErr w:type="spellEnd"/>
      <w:r>
        <w:rPr>
          <w:sz w:val="28"/>
          <w:szCs w:val="28"/>
        </w:rPr>
        <w:t>, учащимися школ республики по вопросам профилактики терроризма и религиозного экстремизма и разъяснению норм законодательства, предусматривающего ответственность за противоправные действия, способствующие проявлению фактов терроризма и религиозного экстремизма:</w:t>
      </w:r>
    </w:p>
    <w:p w:rsidR="009A59A5" w:rsidRDefault="009A59A5" w:rsidP="000F0841">
      <w:pPr>
        <w:tabs>
          <w:tab w:val="left" w:pos="1665"/>
        </w:tabs>
        <w:spacing w:line="276" w:lineRule="auto"/>
        <w:ind w:firstLine="708"/>
        <w:jc w:val="both"/>
        <w:rPr>
          <w:sz w:val="28"/>
          <w:szCs w:val="28"/>
        </w:rPr>
      </w:pPr>
      <w:r>
        <w:rPr>
          <w:sz w:val="28"/>
          <w:szCs w:val="28"/>
        </w:rPr>
        <w:t>4) проводится с населением идеологическая работа с целью формирования религиозной и межнациональной терпимости, патриотизма, здорового образа жизни, приоритетов общечеловеческих ценностей и т.д.</w:t>
      </w:r>
    </w:p>
    <w:p w:rsidR="009A59A5" w:rsidRDefault="009A59A5" w:rsidP="00B304AE">
      <w:pPr>
        <w:tabs>
          <w:tab w:val="left" w:pos="1665"/>
        </w:tabs>
        <w:spacing w:line="276" w:lineRule="auto"/>
        <w:jc w:val="both"/>
        <w:rPr>
          <w:sz w:val="28"/>
          <w:szCs w:val="28"/>
        </w:rPr>
      </w:pPr>
      <w:r>
        <w:rPr>
          <w:sz w:val="28"/>
          <w:szCs w:val="28"/>
        </w:rPr>
        <w:t xml:space="preserve">       </w:t>
      </w:r>
    </w:p>
    <w:p w:rsidR="009A59A5" w:rsidRDefault="009A59A5" w:rsidP="00B304AE">
      <w:pPr>
        <w:spacing w:line="276" w:lineRule="auto"/>
        <w:jc w:val="both"/>
        <w:rPr>
          <w:sz w:val="28"/>
          <w:szCs w:val="28"/>
        </w:rPr>
      </w:pPr>
      <w:r>
        <w:rPr>
          <w:sz w:val="28"/>
          <w:szCs w:val="28"/>
        </w:rPr>
        <w:tab/>
        <w:t>Председатель</w:t>
      </w:r>
    </w:p>
    <w:p w:rsidR="009A59A5" w:rsidRDefault="009A59A5" w:rsidP="00B304AE">
      <w:pPr>
        <w:spacing w:line="276" w:lineRule="auto"/>
        <w:rPr>
          <w:sz w:val="28"/>
          <w:szCs w:val="28"/>
        </w:rPr>
      </w:pPr>
      <w:r>
        <w:rPr>
          <w:sz w:val="28"/>
          <w:szCs w:val="28"/>
        </w:rPr>
        <w:t>Комитета Парламента Чеченской Республики</w:t>
      </w:r>
    </w:p>
    <w:p w:rsidR="00C05792" w:rsidRPr="00B304AE" w:rsidRDefault="009A59A5" w:rsidP="0097310C">
      <w:pPr>
        <w:spacing w:line="276" w:lineRule="auto"/>
      </w:pPr>
      <w:r>
        <w:rPr>
          <w:sz w:val="28"/>
          <w:szCs w:val="28"/>
        </w:rPr>
        <w:t xml:space="preserve">по вопросам законности, правопорядка и безопасности       </w:t>
      </w:r>
      <w:r w:rsidR="00B304AE">
        <w:rPr>
          <w:sz w:val="28"/>
          <w:szCs w:val="28"/>
        </w:rPr>
        <w:t xml:space="preserve">       </w:t>
      </w:r>
      <w:r>
        <w:rPr>
          <w:sz w:val="28"/>
          <w:szCs w:val="28"/>
        </w:rPr>
        <w:t xml:space="preserve">              А.Г.  </w:t>
      </w:r>
      <w:proofErr w:type="spellStart"/>
      <w:r>
        <w:rPr>
          <w:sz w:val="28"/>
          <w:szCs w:val="28"/>
        </w:rPr>
        <w:t>Радван</w:t>
      </w:r>
      <w:proofErr w:type="spellEnd"/>
    </w:p>
    <w:sectPr w:rsidR="00C05792" w:rsidRPr="00B304AE" w:rsidSect="00854D0C">
      <w:headerReference w:type="even" r:id="rId7"/>
      <w:headerReference w:type="default" r:id="rId8"/>
      <w:pgSz w:w="11906" w:h="16838"/>
      <w:pgMar w:top="568"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4F" w:rsidRDefault="0061124F" w:rsidP="00C32E58">
      <w:r>
        <w:separator/>
      </w:r>
    </w:p>
  </w:endnote>
  <w:endnote w:type="continuationSeparator" w:id="0">
    <w:p w:rsidR="0061124F" w:rsidRDefault="0061124F" w:rsidP="00C32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4F" w:rsidRDefault="0061124F" w:rsidP="00C32E58">
      <w:r>
        <w:separator/>
      </w:r>
    </w:p>
  </w:footnote>
  <w:footnote w:type="continuationSeparator" w:id="0">
    <w:p w:rsidR="0061124F" w:rsidRDefault="0061124F" w:rsidP="00C32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71" w:rsidRDefault="00861ECB" w:rsidP="004C7AB8">
    <w:pPr>
      <w:pStyle w:val="a3"/>
      <w:framePr w:wrap="around" w:vAnchor="text" w:hAnchor="margin" w:xAlign="center" w:y="1"/>
      <w:rPr>
        <w:rStyle w:val="a5"/>
      </w:rPr>
    </w:pPr>
    <w:r>
      <w:rPr>
        <w:rStyle w:val="a5"/>
      </w:rPr>
      <w:fldChar w:fldCharType="begin"/>
    </w:r>
    <w:r w:rsidR="009A59A5">
      <w:rPr>
        <w:rStyle w:val="a5"/>
      </w:rPr>
      <w:instrText xml:space="preserve">PAGE  </w:instrText>
    </w:r>
    <w:r>
      <w:rPr>
        <w:rStyle w:val="a5"/>
      </w:rPr>
      <w:fldChar w:fldCharType="end"/>
    </w:r>
  </w:p>
  <w:p w:rsidR="00537871" w:rsidRDefault="008517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71" w:rsidRDefault="00861ECB" w:rsidP="004C7AB8">
    <w:pPr>
      <w:pStyle w:val="a3"/>
      <w:framePr w:wrap="around" w:vAnchor="text" w:hAnchor="margin" w:xAlign="center" w:y="1"/>
      <w:rPr>
        <w:rStyle w:val="a5"/>
      </w:rPr>
    </w:pPr>
    <w:r>
      <w:rPr>
        <w:rStyle w:val="a5"/>
      </w:rPr>
      <w:fldChar w:fldCharType="begin"/>
    </w:r>
    <w:r w:rsidR="009A59A5">
      <w:rPr>
        <w:rStyle w:val="a5"/>
      </w:rPr>
      <w:instrText xml:space="preserve">PAGE  </w:instrText>
    </w:r>
    <w:r>
      <w:rPr>
        <w:rStyle w:val="a5"/>
      </w:rPr>
      <w:fldChar w:fldCharType="separate"/>
    </w:r>
    <w:r w:rsidR="00851751">
      <w:rPr>
        <w:rStyle w:val="a5"/>
        <w:noProof/>
      </w:rPr>
      <w:t>8</w:t>
    </w:r>
    <w:r>
      <w:rPr>
        <w:rStyle w:val="a5"/>
      </w:rPr>
      <w:fldChar w:fldCharType="end"/>
    </w:r>
  </w:p>
  <w:p w:rsidR="00537871" w:rsidRDefault="008517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77DD"/>
    <w:multiLevelType w:val="hybridMultilevel"/>
    <w:tmpl w:val="A63602B0"/>
    <w:lvl w:ilvl="0" w:tplc="5F383C5E">
      <w:start w:val="1"/>
      <w:numFmt w:val="decimal"/>
      <w:lvlText w:val="%1."/>
      <w:lvlJc w:val="left"/>
      <w:pPr>
        <w:ind w:left="644"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F39B6"/>
    <w:multiLevelType w:val="hybridMultilevel"/>
    <w:tmpl w:val="7B5AD1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27420F6"/>
    <w:multiLevelType w:val="hybridMultilevel"/>
    <w:tmpl w:val="8D2C6A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9A59A5"/>
    <w:rsid w:val="00011ED6"/>
    <w:rsid w:val="00031EEE"/>
    <w:rsid w:val="0004607B"/>
    <w:rsid w:val="000544D4"/>
    <w:rsid w:val="0007673F"/>
    <w:rsid w:val="00086166"/>
    <w:rsid w:val="000A7AD0"/>
    <w:rsid w:val="000B7FE4"/>
    <w:rsid w:val="000C0E59"/>
    <w:rsid w:val="000C12F2"/>
    <w:rsid w:val="000C6B27"/>
    <w:rsid w:val="000C7306"/>
    <w:rsid w:val="000D25C6"/>
    <w:rsid w:val="000E207E"/>
    <w:rsid w:val="000F0841"/>
    <w:rsid w:val="00114F0F"/>
    <w:rsid w:val="00115519"/>
    <w:rsid w:val="00123C65"/>
    <w:rsid w:val="00132020"/>
    <w:rsid w:val="00133F78"/>
    <w:rsid w:val="00144F70"/>
    <w:rsid w:val="001564F6"/>
    <w:rsid w:val="00170791"/>
    <w:rsid w:val="00174A6B"/>
    <w:rsid w:val="001B5CAF"/>
    <w:rsid w:val="001C03B5"/>
    <w:rsid w:val="001E65D7"/>
    <w:rsid w:val="001F6B90"/>
    <w:rsid w:val="00201254"/>
    <w:rsid w:val="00234AC3"/>
    <w:rsid w:val="002638B3"/>
    <w:rsid w:val="0027167E"/>
    <w:rsid w:val="002744F6"/>
    <w:rsid w:val="00281449"/>
    <w:rsid w:val="00285FA4"/>
    <w:rsid w:val="002F709B"/>
    <w:rsid w:val="003322A7"/>
    <w:rsid w:val="00333134"/>
    <w:rsid w:val="0034055F"/>
    <w:rsid w:val="003431C0"/>
    <w:rsid w:val="003612A6"/>
    <w:rsid w:val="0038375B"/>
    <w:rsid w:val="003B0BF7"/>
    <w:rsid w:val="003C64BA"/>
    <w:rsid w:val="003C670B"/>
    <w:rsid w:val="003D00C8"/>
    <w:rsid w:val="003E2DE3"/>
    <w:rsid w:val="003E2FF9"/>
    <w:rsid w:val="00406646"/>
    <w:rsid w:val="00406F48"/>
    <w:rsid w:val="0046415F"/>
    <w:rsid w:val="00466B8C"/>
    <w:rsid w:val="00497FFD"/>
    <w:rsid w:val="004C073A"/>
    <w:rsid w:val="004E5A6C"/>
    <w:rsid w:val="00502A9A"/>
    <w:rsid w:val="00512101"/>
    <w:rsid w:val="00512749"/>
    <w:rsid w:val="00517AE8"/>
    <w:rsid w:val="0052619F"/>
    <w:rsid w:val="00566236"/>
    <w:rsid w:val="0058054E"/>
    <w:rsid w:val="005A2133"/>
    <w:rsid w:val="005A3C1D"/>
    <w:rsid w:val="005B2E4A"/>
    <w:rsid w:val="005C5726"/>
    <w:rsid w:val="005F4C0D"/>
    <w:rsid w:val="006107F1"/>
    <w:rsid w:val="0061124F"/>
    <w:rsid w:val="00615020"/>
    <w:rsid w:val="00636BB1"/>
    <w:rsid w:val="006449DD"/>
    <w:rsid w:val="0065160B"/>
    <w:rsid w:val="00656BD0"/>
    <w:rsid w:val="0067097A"/>
    <w:rsid w:val="006E571E"/>
    <w:rsid w:val="007063D3"/>
    <w:rsid w:val="00706F0C"/>
    <w:rsid w:val="00716F6F"/>
    <w:rsid w:val="00737F11"/>
    <w:rsid w:val="007565A3"/>
    <w:rsid w:val="007662B4"/>
    <w:rsid w:val="00773552"/>
    <w:rsid w:val="00790F0F"/>
    <w:rsid w:val="007C5310"/>
    <w:rsid w:val="007E4F2F"/>
    <w:rsid w:val="007F5242"/>
    <w:rsid w:val="008359F0"/>
    <w:rsid w:val="008455DB"/>
    <w:rsid w:val="00851751"/>
    <w:rsid w:val="00854D0C"/>
    <w:rsid w:val="00861ECB"/>
    <w:rsid w:val="00875D80"/>
    <w:rsid w:val="00877A04"/>
    <w:rsid w:val="00881772"/>
    <w:rsid w:val="00881813"/>
    <w:rsid w:val="008825C7"/>
    <w:rsid w:val="008907F8"/>
    <w:rsid w:val="008A56B2"/>
    <w:rsid w:val="008D31C4"/>
    <w:rsid w:val="008E4A76"/>
    <w:rsid w:val="008F242D"/>
    <w:rsid w:val="008F5031"/>
    <w:rsid w:val="009050EA"/>
    <w:rsid w:val="00914D92"/>
    <w:rsid w:val="00916CC1"/>
    <w:rsid w:val="00946119"/>
    <w:rsid w:val="00950871"/>
    <w:rsid w:val="00963BCF"/>
    <w:rsid w:val="0096652E"/>
    <w:rsid w:val="0097310C"/>
    <w:rsid w:val="009A59A5"/>
    <w:rsid w:val="009F616D"/>
    <w:rsid w:val="00A251A8"/>
    <w:rsid w:val="00A2544F"/>
    <w:rsid w:val="00A275AC"/>
    <w:rsid w:val="00A43770"/>
    <w:rsid w:val="00A43910"/>
    <w:rsid w:val="00A669F5"/>
    <w:rsid w:val="00A738CD"/>
    <w:rsid w:val="00A8320E"/>
    <w:rsid w:val="00A94856"/>
    <w:rsid w:val="00AA54F0"/>
    <w:rsid w:val="00AB28D8"/>
    <w:rsid w:val="00AD10FA"/>
    <w:rsid w:val="00AE28F9"/>
    <w:rsid w:val="00B01C41"/>
    <w:rsid w:val="00B304AE"/>
    <w:rsid w:val="00B42D39"/>
    <w:rsid w:val="00B44D73"/>
    <w:rsid w:val="00B529B6"/>
    <w:rsid w:val="00B564AB"/>
    <w:rsid w:val="00B73761"/>
    <w:rsid w:val="00B96B3C"/>
    <w:rsid w:val="00BA2655"/>
    <w:rsid w:val="00BA4D1E"/>
    <w:rsid w:val="00BB30E4"/>
    <w:rsid w:val="00BD0F20"/>
    <w:rsid w:val="00BE343B"/>
    <w:rsid w:val="00C04637"/>
    <w:rsid w:val="00C05792"/>
    <w:rsid w:val="00C11F3C"/>
    <w:rsid w:val="00C24AE9"/>
    <w:rsid w:val="00C27878"/>
    <w:rsid w:val="00C32E58"/>
    <w:rsid w:val="00C336B1"/>
    <w:rsid w:val="00C37AB3"/>
    <w:rsid w:val="00C4389D"/>
    <w:rsid w:val="00C63D48"/>
    <w:rsid w:val="00C644A1"/>
    <w:rsid w:val="00C769A5"/>
    <w:rsid w:val="00C90BE0"/>
    <w:rsid w:val="00CA5ADA"/>
    <w:rsid w:val="00CC4007"/>
    <w:rsid w:val="00CC62CF"/>
    <w:rsid w:val="00CD3B51"/>
    <w:rsid w:val="00CD771C"/>
    <w:rsid w:val="00CF5791"/>
    <w:rsid w:val="00D043B1"/>
    <w:rsid w:val="00D247FE"/>
    <w:rsid w:val="00D31275"/>
    <w:rsid w:val="00D3606E"/>
    <w:rsid w:val="00D6096C"/>
    <w:rsid w:val="00DE673E"/>
    <w:rsid w:val="00E0182A"/>
    <w:rsid w:val="00E15916"/>
    <w:rsid w:val="00E3266D"/>
    <w:rsid w:val="00E46CFA"/>
    <w:rsid w:val="00E500F5"/>
    <w:rsid w:val="00E509EA"/>
    <w:rsid w:val="00E527D5"/>
    <w:rsid w:val="00E82AEC"/>
    <w:rsid w:val="00E8338E"/>
    <w:rsid w:val="00E92225"/>
    <w:rsid w:val="00E945DE"/>
    <w:rsid w:val="00EA4416"/>
    <w:rsid w:val="00EB1DBC"/>
    <w:rsid w:val="00EB6BDD"/>
    <w:rsid w:val="00EC67D0"/>
    <w:rsid w:val="00EF7C0C"/>
    <w:rsid w:val="00F023F0"/>
    <w:rsid w:val="00F1008A"/>
    <w:rsid w:val="00F24DF4"/>
    <w:rsid w:val="00F46DB8"/>
    <w:rsid w:val="00F54F7D"/>
    <w:rsid w:val="00F67739"/>
    <w:rsid w:val="00F86D30"/>
    <w:rsid w:val="00F93A26"/>
    <w:rsid w:val="00FA03D2"/>
    <w:rsid w:val="00FA1A84"/>
    <w:rsid w:val="00FB2121"/>
    <w:rsid w:val="00FC09EE"/>
    <w:rsid w:val="00FC56CC"/>
    <w:rsid w:val="00FD53EE"/>
    <w:rsid w:val="00FE45AC"/>
    <w:rsid w:val="00FE564D"/>
    <w:rsid w:val="00FF1D4C"/>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A59A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9A59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9A59A5"/>
    <w:pPr>
      <w:tabs>
        <w:tab w:val="center" w:pos="4677"/>
        <w:tab w:val="right" w:pos="9355"/>
      </w:tabs>
    </w:pPr>
  </w:style>
  <w:style w:type="character" w:customStyle="1" w:styleId="a4">
    <w:name w:val="Верхний колонтитул Знак"/>
    <w:basedOn w:val="a0"/>
    <w:link w:val="a3"/>
    <w:rsid w:val="009A59A5"/>
    <w:rPr>
      <w:rFonts w:ascii="Times New Roman" w:eastAsia="Times New Roman" w:hAnsi="Times New Roman" w:cs="Times New Roman"/>
      <w:sz w:val="24"/>
      <w:szCs w:val="24"/>
      <w:lang w:eastAsia="ru-RU"/>
    </w:rPr>
  </w:style>
  <w:style w:type="character" w:styleId="a5">
    <w:name w:val="page number"/>
    <w:basedOn w:val="a0"/>
    <w:rsid w:val="009A59A5"/>
  </w:style>
  <w:style w:type="character" w:styleId="a6">
    <w:name w:val="Strong"/>
    <w:basedOn w:val="a0"/>
    <w:uiPriority w:val="22"/>
    <w:qFormat/>
    <w:rsid w:val="009A59A5"/>
    <w:rPr>
      <w:b/>
      <w:bCs/>
    </w:rPr>
  </w:style>
  <w:style w:type="paragraph" w:styleId="a7">
    <w:name w:val="List Paragraph"/>
    <w:basedOn w:val="a"/>
    <w:uiPriority w:val="34"/>
    <w:qFormat/>
    <w:rsid w:val="009A59A5"/>
    <w:pPr>
      <w:widowControl w:val="0"/>
      <w:autoSpaceDE w:val="0"/>
      <w:autoSpaceDN w:val="0"/>
      <w:adjustRightInd w:val="0"/>
      <w:ind w:left="720"/>
      <w:contextualSpacing/>
    </w:pPr>
    <w:rPr>
      <w:sz w:val="20"/>
      <w:szCs w:val="20"/>
    </w:rPr>
  </w:style>
  <w:style w:type="character" w:styleId="a8">
    <w:name w:val="Emphasis"/>
    <w:basedOn w:val="a0"/>
    <w:qFormat/>
    <w:rsid w:val="009A59A5"/>
    <w:rPr>
      <w:i/>
      <w:iCs/>
    </w:rPr>
  </w:style>
  <w:style w:type="table" w:styleId="a9">
    <w:name w:val="Table Grid"/>
    <w:basedOn w:val="a1"/>
    <w:uiPriority w:val="59"/>
    <w:rsid w:val="00B30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406F4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2810</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2015-12-29T05:25:00Z</dcterms:created>
  <dcterms:modified xsi:type="dcterms:W3CDTF">2015-12-29T10:47:00Z</dcterms:modified>
</cp:coreProperties>
</file>